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0F" w:rsidRPr="006D2E9F" w:rsidRDefault="0093273A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Порядок организации работы</w:t>
      </w:r>
    </w:p>
    <w:p w:rsidR="004C2456" w:rsidRPr="006D2E9F" w:rsidRDefault="004C245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B1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  <w:proofErr w:type="gramStart"/>
      <w:r w:rsidR="000205B1">
        <w:rPr>
          <w:rFonts w:ascii="Times New Roman" w:hAnsi="Times New Roman" w:cs="Times New Roman"/>
          <w:b/>
          <w:sz w:val="28"/>
          <w:szCs w:val="28"/>
        </w:rPr>
        <w:t>с  молодыми</w:t>
      </w:r>
      <w:proofErr w:type="gramEnd"/>
      <w:r w:rsidR="000205B1">
        <w:rPr>
          <w:rFonts w:ascii="Times New Roman" w:hAnsi="Times New Roman" w:cs="Times New Roman"/>
          <w:b/>
          <w:sz w:val="28"/>
          <w:szCs w:val="28"/>
        </w:rPr>
        <w:t xml:space="preserve"> педагогами </w:t>
      </w:r>
      <w:r w:rsidRPr="006D2E9F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Петровского муниципального района</w:t>
      </w:r>
    </w:p>
    <w:bookmarkEnd w:id="0"/>
    <w:p w:rsidR="004C2456" w:rsidRPr="006D2E9F" w:rsidRDefault="004C245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56" w:rsidRPr="006D2E9F" w:rsidRDefault="004C245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9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C2456" w:rsidRPr="006D2E9F" w:rsidRDefault="004C2456" w:rsidP="004C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56" w:rsidRDefault="0093273A" w:rsidP="009812A7">
      <w:pPr>
        <w:pStyle w:val="a3"/>
        <w:numPr>
          <w:ilvl w:val="1"/>
          <w:numId w:val="1"/>
        </w:numPr>
        <w:spacing w:after="0" w:line="240" w:lineRule="auto"/>
        <w:ind w:left="0" w:right="38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4C2456" w:rsidRPr="004C2456">
        <w:rPr>
          <w:rFonts w:ascii="Times New Roman" w:hAnsi="Times New Roman" w:cs="Times New Roman"/>
          <w:sz w:val="28"/>
          <w:szCs w:val="28"/>
        </w:rPr>
        <w:t xml:space="preserve"> о наставничестве </w:t>
      </w:r>
      <w:r>
        <w:rPr>
          <w:rFonts w:ascii="Times New Roman" w:hAnsi="Times New Roman" w:cs="Times New Roman"/>
          <w:sz w:val="28"/>
          <w:szCs w:val="28"/>
        </w:rPr>
        <w:t>(далее – Порядок</w:t>
      </w:r>
      <w:r w:rsidR="004C2456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от 29.12.2012 г. №273 – ФЗ «Об образовании в Российской Федерации». Правовой основной института наставничеств</w:t>
      </w:r>
      <w:r>
        <w:rPr>
          <w:rFonts w:ascii="Times New Roman" w:hAnsi="Times New Roman" w:cs="Times New Roman"/>
          <w:sz w:val="28"/>
          <w:szCs w:val="28"/>
        </w:rPr>
        <w:t>а являются настоящий Порядок</w:t>
      </w:r>
      <w:r w:rsidR="000F5DB5">
        <w:rPr>
          <w:rFonts w:ascii="Times New Roman" w:hAnsi="Times New Roman" w:cs="Times New Roman"/>
          <w:sz w:val="28"/>
          <w:szCs w:val="28"/>
        </w:rPr>
        <w:t>, регламентирующее</w:t>
      </w:r>
      <w:r w:rsidR="00C96E39" w:rsidRPr="00C96E39">
        <w:rPr>
          <w:rFonts w:ascii="Times New Roman" w:hAnsi="Times New Roman" w:cs="Times New Roman"/>
          <w:sz w:val="28"/>
          <w:szCs w:val="28"/>
        </w:rPr>
        <w:t xml:space="preserve"> вопросы профессиональной подготовки учителей и специалистов образовательных организаций</w:t>
      </w:r>
      <w:r w:rsidR="00C96E39">
        <w:rPr>
          <w:rFonts w:ascii="Times New Roman" w:hAnsi="Times New Roman" w:cs="Times New Roman"/>
          <w:sz w:val="28"/>
          <w:szCs w:val="28"/>
        </w:rPr>
        <w:t>.</w:t>
      </w:r>
    </w:p>
    <w:p w:rsidR="00C96E39" w:rsidRDefault="0093273A" w:rsidP="009812A7">
      <w:pPr>
        <w:pStyle w:val="a3"/>
        <w:numPr>
          <w:ilvl w:val="1"/>
          <w:numId w:val="1"/>
        </w:numPr>
        <w:spacing w:after="0" w:line="240" w:lineRule="auto"/>
        <w:ind w:left="0" w:right="3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 П</w:t>
      </w:r>
      <w:r w:rsidR="00C96E39">
        <w:rPr>
          <w:rFonts w:ascii="Times New Roman" w:hAnsi="Times New Roman" w:cs="Times New Roman"/>
          <w:sz w:val="28"/>
          <w:szCs w:val="28"/>
        </w:rPr>
        <w:t>орядок</w:t>
      </w:r>
      <w:proofErr w:type="gramEnd"/>
      <w:r w:rsidR="00C96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C96E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="00C96E39">
        <w:rPr>
          <w:rFonts w:ascii="Times New Roman" w:hAnsi="Times New Roman" w:cs="Times New Roman"/>
          <w:sz w:val="28"/>
          <w:szCs w:val="28"/>
        </w:rPr>
        <w:t xml:space="preserve"> педагогического наставничества в образовательных организациях Петровского муниципального района.</w:t>
      </w:r>
    </w:p>
    <w:p w:rsidR="00C96E39" w:rsidRDefault="00C96E39" w:rsidP="009812A7">
      <w:pPr>
        <w:pStyle w:val="a3"/>
        <w:numPr>
          <w:ilvl w:val="1"/>
          <w:numId w:val="1"/>
        </w:numPr>
        <w:spacing w:after="0" w:line="24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– социальный институт, осуществляющий передачу и ускорение профессионального опыта, форма преемственности поколений. Наставничество в образовательной организации является наиболее эффективной формой профессиональной адаптации, способствующей повышению престижа педагогической профессии и закреплению педагогических кадров.</w:t>
      </w:r>
    </w:p>
    <w:p w:rsidR="00B20B8B" w:rsidRDefault="00A0429C" w:rsidP="00E71AEA">
      <w:pPr>
        <w:pStyle w:val="a4"/>
        <w:ind w:right="-1" w:firstLine="962"/>
        <w:jc w:val="both"/>
      </w:pPr>
      <w:r>
        <w:t xml:space="preserve">     </w:t>
      </w:r>
      <w:r w:rsidR="00B20B8B">
        <w:t>Необходимость непрерывного профессионального роста педагогических и управленческих кадров обусловлена формированием Национальной системы учительского роста, в рамках которой</w:t>
      </w:r>
      <w:r w:rsidR="00B20B8B" w:rsidRPr="00B20B8B">
        <w:t xml:space="preserve"> </w:t>
      </w:r>
      <w:r w:rsidR="00B20B8B">
        <w:t>в</w:t>
      </w:r>
      <w:r w:rsidR="00B20B8B">
        <w:rPr>
          <w:spacing w:val="1"/>
        </w:rPr>
        <w:t xml:space="preserve"> </w:t>
      </w:r>
      <w:r w:rsidR="00B20B8B">
        <w:t>рамках</w:t>
      </w:r>
      <w:r w:rsidR="00B20B8B">
        <w:rPr>
          <w:spacing w:val="1"/>
        </w:rPr>
        <w:t xml:space="preserve"> </w:t>
      </w:r>
      <w:r w:rsidR="00B20B8B">
        <w:t>которой</w:t>
      </w:r>
      <w:r w:rsidR="00B20B8B">
        <w:rPr>
          <w:spacing w:val="1"/>
        </w:rPr>
        <w:t xml:space="preserve"> </w:t>
      </w:r>
      <w:r w:rsidR="00B20B8B">
        <w:t>построена система уровней профессиональных компетенций, описывающих</w:t>
      </w:r>
      <w:r w:rsidR="00B20B8B">
        <w:rPr>
          <w:spacing w:val="1"/>
        </w:rPr>
        <w:t xml:space="preserve"> </w:t>
      </w:r>
      <w:r w:rsidR="00B20B8B">
        <w:t>развитие</w:t>
      </w:r>
      <w:r w:rsidR="00B20B8B">
        <w:rPr>
          <w:spacing w:val="1"/>
        </w:rPr>
        <w:t xml:space="preserve"> </w:t>
      </w:r>
      <w:r w:rsidR="00B20B8B">
        <w:t>профессиональной</w:t>
      </w:r>
      <w:r w:rsidR="00B20B8B">
        <w:rPr>
          <w:spacing w:val="1"/>
        </w:rPr>
        <w:t xml:space="preserve"> </w:t>
      </w:r>
      <w:r w:rsidR="00B20B8B">
        <w:t>деятельности</w:t>
      </w:r>
      <w:r w:rsidR="00B20B8B">
        <w:rPr>
          <w:spacing w:val="1"/>
        </w:rPr>
        <w:t xml:space="preserve"> </w:t>
      </w:r>
      <w:r w:rsidR="00B20B8B">
        <w:t>педагога</w:t>
      </w:r>
      <w:r w:rsidR="00B20B8B">
        <w:rPr>
          <w:spacing w:val="1"/>
        </w:rPr>
        <w:t xml:space="preserve"> </w:t>
      </w:r>
      <w:r w:rsidR="00B20B8B">
        <w:t>на</w:t>
      </w:r>
      <w:r w:rsidR="00B20B8B">
        <w:rPr>
          <w:spacing w:val="1"/>
        </w:rPr>
        <w:t xml:space="preserve"> </w:t>
      </w:r>
      <w:r w:rsidR="00B20B8B">
        <w:t>основе</w:t>
      </w:r>
      <w:r w:rsidR="00B20B8B">
        <w:rPr>
          <w:spacing w:val="1"/>
        </w:rPr>
        <w:t xml:space="preserve"> </w:t>
      </w:r>
      <w:r w:rsidR="00B20B8B">
        <w:t>усложняющегося</w:t>
      </w:r>
      <w:r w:rsidR="00B20B8B">
        <w:rPr>
          <w:spacing w:val="1"/>
        </w:rPr>
        <w:t xml:space="preserve"> </w:t>
      </w:r>
      <w:r w:rsidR="00B20B8B">
        <w:t>состава</w:t>
      </w:r>
      <w:r w:rsidR="00B20B8B">
        <w:rPr>
          <w:spacing w:val="1"/>
        </w:rPr>
        <w:t xml:space="preserve"> </w:t>
      </w:r>
      <w:r w:rsidR="00B20B8B">
        <w:t>его</w:t>
      </w:r>
      <w:r w:rsidR="00B20B8B">
        <w:rPr>
          <w:spacing w:val="1"/>
        </w:rPr>
        <w:t xml:space="preserve"> </w:t>
      </w:r>
      <w:r w:rsidR="00B20B8B">
        <w:t>профессиональных</w:t>
      </w:r>
      <w:r w:rsidR="00B20B8B">
        <w:rPr>
          <w:spacing w:val="1"/>
        </w:rPr>
        <w:t xml:space="preserve"> </w:t>
      </w:r>
      <w:r w:rsidR="00B20B8B">
        <w:t>действий,</w:t>
      </w:r>
      <w:r w:rsidR="00B20B8B">
        <w:rPr>
          <w:spacing w:val="1"/>
        </w:rPr>
        <w:t xml:space="preserve"> </w:t>
      </w:r>
      <w:r w:rsidR="00B20B8B">
        <w:t>что</w:t>
      </w:r>
      <w:r w:rsidR="00B20B8B">
        <w:rPr>
          <w:spacing w:val="1"/>
        </w:rPr>
        <w:t xml:space="preserve"> </w:t>
      </w:r>
      <w:r w:rsidR="00B20B8B">
        <w:t>позволяет</w:t>
      </w:r>
      <w:r w:rsidR="00B20B8B">
        <w:rPr>
          <w:spacing w:val="1"/>
        </w:rPr>
        <w:t xml:space="preserve"> </w:t>
      </w:r>
      <w:r w:rsidR="00B20B8B">
        <w:t>выделить основные уровни квалификации педагога и придать им характер</w:t>
      </w:r>
      <w:r w:rsidR="00B20B8B">
        <w:rPr>
          <w:spacing w:val="1"/>
        </w:rPr>
        <w:t xml:space="preserve"> </w:t>
      </w:r>
      <w:r w:rsidR="00B20B8B">
        <w:t>развивающейся системы, построив на этой основе модель вертикальной и</w:t>
      </w:r>
      <w:r w:rsidR="00B20B8B">
        <w:rPr>
          <w:spacing w:val="1"/>
        </w:rPr>
        <w:t xml:space="preserve"> </w:t>
      </w:r>
      <w:r w:rsidR="00B20B8B">
        <w:t>горизонтальной карьеры педагога от выпускника педагогической программы</w:t>
      </w:r>
      <w:r w:rsidR="00B20B8B">
        <w:rPr>
          <w:spacing w:val="1"/>
        </w:rPr>
        <w:t xml:space="preserve"> </w:t>
      </w:r>
      <w:r w:rsidR="00B20B8B">
        <w:t>(начальный уровень квалификации) до педагога-наставника (высший уровень</w:t>
      </w:r>
      <w:r w:rsidR="00B20B8B">
        <w:rPr>
          <w:spacing w:val="-67"/>
        </w:rPr>
        <w:t xml:space="preserve"> </w:t>
      </w:r>
      <w:r w:rsidR="00B20B8B">
        <w:t>квалификации).</w:t>
      </w:r>
    </w:p>
    <w:p w:rsidR="00B20B8B" w:rsidRDefault="00B20B8B" w:rsidP="00E71AEA">
      <w:pPr>
        <w:pStyle w:val="a4"/>
        <w:ind w:right="-1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«входа»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 профессию, работа с молодыми учителями и работниками</w:t>
      </w:r>
      <w:r>
        <w:rPr>
          <w:spacing w:val="1"/>
        </w:rPr>
        <w:t xml:space="preserve"> </w:t>
      </w:r>
      <w:r>
        <w:t>дошкольных образовательных организаций как с важнейшей составляющей</w:t>
      </w:r>
      <w:r>
        <w:rPr>
          <w:spacing w:val="1"/>
        </w:rPr>
        <w:t xml:space="preserve"> </w:t>
      </w:r>
      <w:r>
        <w:t>кадрового ресурса региональной системы</w:t>
      </w:r>
      <w:r>
        <w:rPr>
          <w:spacing w:val="-1"/>
        </w:rPr>
        <w:t xml:space="preserve"> </w:t>
      </w:r>
      <w:r>
        <w:t>образования.</w:t>
      </w:r>
    </w:p>
    <w:p w:rsidR="009812A7" w:rsidRDefault="009812A7" w:rsidP="009812A7">
      <w:pPr>
        <w:pStyle w:val="a4"/>
        <w:ind w:right="97"/>
        <w:jc w:val="both"/>
      </w:pPr>
      <w:r>
        <w:t xml:space="preserve">         Актуально</w:t>
      </w:r>
      <w:r w:rsidR="0093273A">
        <w:t>сть реализации данного Порядка</w:t>
      </w:r>
      <w:r>
        <w:t xml:space="preserve"> по развитию наставничества вызвана тем, что одним из результатов регионального проекта «Учитель будущего» является вовлечение в 2021-2024 годах не менее 70% учителей в возрасте до 35 лет в различные формы поддержки и сопровождения в первые три года работы. Решение стратегической задачи профессионального развития</w:t>
      </w:r>
      <w:r w:rsidRPr="009812A7">
        <w:t xml:space="preserve"> </w:t>
      </w:r>
      <w:r>
        <w:t>молодых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профессионалов,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-67"/>
        </w:rPr>
        <w:t xml:space="preserve"> </w:t>
      </w:r>
      <w:r>
        <w:t>профессии,</w:t>
      </w:r>
      <w:r>
        <w:rPr>
          <w:spacing w:val="42"/>
        </w:rPr>
        <w:t xml:space="preserve"> </w:t>
      </w:r>
      <w:r>
        <w:t>где</w:t>
      </w:r>
      <w:r>
        <w:rPr>
          <w:spacing w:val="42"/>
        </w:rPr>
        <w:t xml:space="preserve"> </w:t>
      </w:r>
      <w:r>
        <w:t>ресурсом</w:t>
      </w:r>
      <w:r>
        <w:rPr>
          <w:spacing w:val="42"/>
        </w:rPr>
        <w:t xml:space="preserve"> </w:t>
      </w:r>
      <w:r>
        <w:t>эффективного</w:t>
      </w:r>
      <w:r>
        <w:rPr>
          <w:spacing w:val="44"/>
        </w:rPr>
        <w:t xml:space="preserve"> </w:t>
      </w:r>
      <w:r>
        <w:t>сопровождения</w:t>
      </w:r>
      <w:r>
        <w:rPr>
          <w:spacing w:val="43"/>
        </w:rPr>
        <w:t xml:space="preserve"> </w:t>
      </w:r>
      <w:r>
        <w:t>профессионального</w:t>
      </w:r>
    </w:p>
    <w:p w:rsidR="009812A7" w:rsidRPr="009812A7" w:rsidRDefault="009812A7" w:rsidP="009812A7">
      <w:pPr>
        <w:jc w:val="both"/>
        <w:rPr>
          <w:rFonts w:ascii="Times New Roman" w:hAnsi="Times New Roman" w:cs="Times New Roman"/>
          <w:sz w:val="28"/>
          <w:szCs w:val="28"/>
        </w:rPr>
        <w:sectPr w:rsidR="009812A7" w:rsidRPr="009812A7" w:rsidSect="009812A7">
          <w:pgSz w:w="11910" w:h="16840"/>
          <w:pgMar w:top="1040" w:right="570" w:bottom="280" w:left="740" w:header="720" w:footer="720" w:gutter="0"/>
          <w:cols w:space="720"/>
        </w:sectPr>
      </w:pPr>
      <w:r w:rsidRPr="009812A7">
        <w:rPr>
          <w:rFonts w:ascii="Times New Roman" w:hAnsi="Times New Roman" w:cs="Times New Roman"/>
          <w:sz w:val="28"/>
          <w:szCs w:val="28"/>
        </w:rPr>
        <w:t>развития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молодого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учителя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является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успешность,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авторитет более опытного партнера и установка на опережающий характер</w:t>
      </w:r>
      <w:r w:rsidRPr="009812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12A7">
        <w:rPr>
          <w:rFonts w:ascii="Times New Roman" w:hAnsi="Times New Roman" w:cs="Times New Roman"/>
          <w:sz w:val="28"/>
          <w:szCs w:val="28"/>
        </w:rPr>
        <w:t>развития.</w:t>
      </w:r>
    </w:p>
    <w:p w:rsidR="009812A7" w:rsidRPr="00B20B8B" w:rsidRDefault="009812A7" w:rsidP="009812A7">
      <w:pPr>
        <w:pStyle w:val="a4"/>
        <w:ind w:right="-284" w:firstLine="707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авторитет более опытного партнера и установка на опережающий характер</w:t>
      </w:r>
      <w:r>
        <w:rPr>
          <w:spacing w:val="1"/>
        </w:rPr>
        <w:t xml:space="preserve"> </w:t>
      </w:r>
      <w:r>
        <w:t>развития.</w:t>
      </w:r>
    </w:p>
    <w:p w:rsidR="00C96E39" w:rsidRDefault="00C96E39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опытный педагог (учитель, </w:t>
      </w:r>
      <w:proofErr w:type="gramStart"/>
      <w:r w:rsidR="00A92BA3">
        <w:rPr>
          <w:rFonts w:ascii="Times New Roman" w:hAnsi="Times New Roman" w:cs="Times New Roman"/>
          <w:sz w:val="28"/>
          <w:szCs w:val="28"/>
        </w:rPr>
        <w:t>воспитатель  и</w:t>
      </w:r>
      <w:proofErr w:type="gramEnd"/>
      <w:r w:rsidR="00A92BA3">
        <w:rPr>
          <w:rFonts w:ascii="Times New Roman" w:hAnsi="Times New Roman" w:cs="Times New Roman"/>
          <w:sz w:val="28"/>
          <w:szCs w:val="28"/>
        </w:rPr>
        <w:t xml:space="preserve"> др.), обладающий высокими профессиональными знаниями в области методики преподавания и воспитания, готовой к передаче знаний, умений, навыков и личного опыта.</w:t>
      </w:r>
    </w:p>
    <w:p w:rsidR="00A92BA3" w:rsidRDefault="00A92BA3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– начинающий педагог (учитель, воспит</w:t>
      </w:r>
      <w:r w:rsidR="005435B7">
        <w:rPr>
          <w:rFonts w:ascii="Times New Roman" w:hAnsi="Times New Roman" w:cs="Times New Roman"/>
          <w:sz w:val="28"/>
          <w:szCs w:val="28"/>
        </w:rPr>
        <w:t>атель и др.), имеющий опыт работы в должности до 3-х лет, проявляющий желание и склонность к дальнейшему совершенствованию педагогических навыков и умений.</w:t>
      </w:r>
    </w:p>
    <w:p w:rsidR="005435B7" w:rsidRDefault="005435B7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предполагает повышение профессиональной педагогической компетентности молодого специалиста под </w:t>
      </w:r>
      <w:r w:rsidR="00B32781">
        <w:rPr>
          <w:rFonts w:ascii="Times New Roman" w:hAnsi="Times New Roman" w:cs="Times New Roman"/>
          <w:sz w:val="28"/>
          <w:szCs w:val="28"/>
        </w:rPr>
        <w:t xml:space="preserve">непосредственным руководством наставника </w:t>
      </w:r>
      <w:r w:rsidR="0003390E">
        <w:rPr>
          <w:rFonts w:ascii="Times New Roman" w:hAnsi="Times New Roman" w:cs="Times New Roman"/>
          <w:sz w:val="28"/>
          <w:szCs w:val="28"/>
        </w:rPr>
        <w:t xml:space="preserve">по согласованному индивидуальному плану профессионального становления (сопровождения) </w:t>
      </w:r>
      <w:r w:rsidR="00D84DAD">
        <w:rPr>
          <w:rFonts w:ascii="Times New Roman" w:hAnsi="Times New Roman" w:cs="Times New Roman"/>
          <w:sz w:val="28"/>
          <w:szCs w:val="28"/>
        </w:rPr>
        <w:t>в течение 3-х лет.</w:t>
      </w:r>
    </w:p>
    <w:p w:rsidR="00D84DAD" w:rsidRDefault="00D84DAD" w:rsidP="007F2F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опытного педагога по развитию у молодого специалиста необходимых компетенций для осуществления педагогической деятельности.</w:t>
      </w:r>
    </w:p>
    <w:p w:rsidR="00D84DAD" w:rsidRDefault="00D84DAD" w:rsidP="007F2F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движения наставничества являются открытость, компетентность, </w:t>
      </w:r>
      <w:r w:rsidR="00062F2D">
        <w:rPr>
          <w:rFonts w:ascii="Times New Roman" w:hAnsi="Times New Roman" w:cs="Times New Roman"/>
          <w:sz w:val="28"/>
          <w:szCs w:val="28"/>
        </w:rPr>
        <w:t xml:space="preserve">соблюдение норм профессиональной этики. </w:t>
      </w:r>
    </w:p>
    <w:p w:rsidR="007F2FEE" w:rsidRDefault="00062F2D" w:rsidP="00F673D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7F2FEE" w:rsidRPr="009812A7" w:rsidRDefault="007F2FEE" w:rsidP="009812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A2E" w:rsidRDefault="007F2FEE" w:rsidP="007F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A0A2E" w:rsidRPr="007F2FEE">
        <w:rPr>
          <w:rFonts w:ascii="Times New Roman" w:hAnsi="Times New Roman" w:cs="Times New Roman"/>
          <w:b/>
          <w:sz w:val="28"/>
          <w:szCs w:val="28"/>
        </w:rPr>
        <w:t>Цель, виды и задачи наставничества</w:t>
      </w:r>
    </w:p>
    <w:p w:rsidR="007F2FEE" w:rsidRPr="007F2FEE" w:rsidRDefault="007F2FEE" w:rsidP="007F2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A2E" w:rsidRPr="007F2FEE" w:rsidRDefault="001A0A2E" w:rsidP="007F2FE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FEE">
        <w:rPr>
          <w:rFonts w:ascii="Times New Roman" w:hAnsi="Times New Roman" w:cs="Times New Roman"/>
          <w:b/>
          <w:sz w:val="28"/>
          <w:szCs w:val="28"/>
        </w:rPr>
        <w:t>Цели наставничества</w:t>
      </w:r>
    </w:p>
    <w:p w:rsidR="001A0A2E" w:rsidRDefault="001A0A2E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положительного отношения у молодого специалиста к педагогическому труду;</w:t>
      </w:r>
    </w:p>
    <w:p w:rsidR="001A0A2E" w:rsidRDefault="001A0A2E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всесторонней помощи и поддержке молодому специалисту с целью скорейшего вхождения в профессию;</w:t>
      </w:r>
    </w:p>
    <w:p w:rsidR="001A0A2E" w:rsidRDefault="001A0A2E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профессиональном росте с учетом индивидуальных наклонностей молодого специалиста и закреплении его в образовательной организации;</w:t>
      </w:r>
    </w:p>
    <w:p w:rsidR="001A0A2E" w:rsidRDefault="001A0A2E" w:rsidP="007F2F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</w:t>
      </w:r>
      <w:r w:rsidR="00B20B8B">
        <w:rPr>
          <w:rFonts w:ascii="Times New Roman" w:hAnsi="Times New Roman" w:cs="Times New Roman"/>
          <w:sz w:val="28"/>
          <w:szCs w:val="28"/>
        </w:rPr>
        <w:t>;</w:t>
      </w:r>
    </w:p>
    <w:p w:rsidR="00B20B8B" w:rsidRPr="000B4E53" w:rsidRDefault="00B20B8B" w:rsidP="00B20B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единого муниципального образовательного пространства непрерывного профессионального роста педагогических и управленческих кадров как приоритетную целевую установку (достижение данной цели обеспечивается Федеральным проектом «Учитель будущего», реализуемым в Саратовской области, направленным на обеспечение качества общего образования путем внедрения национальной системы профессионального роста педагогических работников, которая предусматривает непрерывное образование педагогов с учетом анализа их потребностей в освоении профессиональных компетенций через систему государственных и общественных институтов.</w:t>
      </w:r>
    </w:p>
    <w:p w:rsidR="00B20B8B" w:rsidRDefault="00B20B8B" w:rsidP="00B20B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FEE" w:rsidRDefault="007F2FEE" w:rsidP="007F2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885" w:rsidRDefault="00CF7885" w:rsidP="007F2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EE">
        <w:rPr>
          <w:rFonts w:ascii="Times New Roman" w:hAnsi="Times New Roman" w:cs="Times New Roman"/>
          <w:b/>
          <w:sz w:val="28"/>
          <w:szCs w:val="28"/>
        </w:rPr>
        <w:t>2.2.    Виды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85" w:rsidRDefault="00CF7885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консультант – активный, опытный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профессионально успешный (победитель ПНПО, конкурсов профессионального мастерства и др.), занимающийся общественной работой, имеющий авторитет в образовательной организации. Наставник – консультант сопровождает профессиональную самореализацию молодого педагога.</w:t>
      </w:r>
    </w:p>
    <w:p w:rsidR="00FA0C75" w:rsidRDefault="00FA0C75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– предметник – опытный педагог того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предметного 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способный осуществить комплексное методическое сопровождение молодого специалиста.</w:t>
      </w:r>
    </w:p>
    <w:p w:rsidR="00F1670C" w:rsidRDefault="00F1670C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наставника – предметника и наставника – консультанта могут выполняться одним или несколькими педагогами образовательной организации.</w:t>
      </w:r>
    </w:p>
    <w:p w:rsidR="007F2FEE" w:rsidRDefault="007F2FEE" w:rsidP="006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70C" w:rsidRPr="000B4E53" w:rsidRDefault="00F1670C" w:rsidP="006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53">
        <w:rPr>
          <w:rFonts w:ascii="Times New Roman" w:hAnsi="Times New Roman" w:cs="Times New Roman"/>
          <w:b/>
          <w:sz w:val="28"/>
          <w:szCs w:val="28"/>
        </w:rPr>
        <w:t>2.2.1. Задачи наставника – консультанта:</w:t>
      </w:r>
    </w:p>
    <w:p w:rsidR="00F1670C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70C">
        <w:rPr>
          <w:rFonts w:ascii="Times New Roman" w:hAnsi="Times New Roman" w:cs="Times New Roman"/>
          <w:sz w:val="28"/>
          <w:szCs w:val="28"/>
        </w:rPr>
        <w:t>-согласовать с молодым специалистом индивидуальный план его профессионального становления;</w:t>
      </w:r>
    </w:p>
    <w:p w:rsidR="00F1670C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70C">
        <w:rPr>
          <w:rFonts w:ascii="Times New Roman" w:hAnsi="Times New Roman" w:cs="Times New Roman"/>
          <w:sz w:val="28"/>
          <w:szCs w:val="28"/>
        </w:rPr>
        <w:t xml:space="preserve">-создавать </w:t>
      </w:r>
      <w:proofErr w:type="gramStart"/>
      <w:r w:rsidR="00F1670C">
        <w:rPr>
          <w:rFonts w:ascii="Times New Roman" w:hAnsi="Times New Roman" w:cs="Times New Roman"/>
          <w:sz w:val="28"/>
          <w:szCs w:val="28"/>
        </w:rPr>
        <w:t>условия  для</w:t>
      </w:r>
      <w:proofErr w:type="gramEnd"/>
      <w:r w:rsidR="00F1670C">
        <w:rPr>
          <w:rFonts w:ascii="Times New Roman" w:hAnsi="Times New Roman" w:cs="Times New Roman"/>
          <w:sz w:val="28"/>
          <w:szCs w:val="28"/>
        </w:rPr>
        <w:t xml:space="preserve"> профессионального роста молодого специалиста, его созидания и научного поиска, творчества в педагогическом процессе;</w:t>
      </w:r>
    </w:p>
    <w:p w:rsidR="007C20C4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70C">
        <w:rPr>
          <w:rFonts w:ascii="Times New Roman" w:hAnsi="Times New Roman" w:cs="Times New Roman"/>
          <w:sz w:val="28"/>
          <w:szCs w:val="28"/>
        </w:rPr>
        <w:t>-объяснять систему поощрения как внешнюю (материальную), так и внутреннюю (оценка результатов труда</w:t>
      </w:r>
      <w:r w:rsidR="00810657">
        <w:rPr>
          <w:rFonts w:ascii="Times New Roman" w:hAnsi="Times New Roman" w:cs="Times New Roman"/>
          <w:sz w:val="28"/>
          <w:szCs w:val="28"/>
        </w:rPr>
        <w:t xml:space="preserve">, признание со </w:t>
      </w:r>
      <w:proofErr w:type="gramStart"/>
      <w:r w:rsidR="00810657">
        <w:rPr>
          <w:rFonts w:ascii="Times New Roman" w:hAnsi="Times New Roman" w:cs="Times New Roman"/>
          <w:sz w:val="28"/>
          <w:szCs w:val="28"/>
        </w:rPr>
        <w:t>стороны</w:t>
      </w:r>
      <w:r w:rsidR="007C20C4">
        <w:rPr>
          <w:rFonts w:ascii="Times New Roman" w:hAnsi="Times New Roman" w:cs="Times New Roman"/>
          <w:sz w:val="28"/>
          <w:szCs w:val="28"/>
        </w:rPr>
        <w:t xml:space="preserve">  коллег</w:t>
      </w:r>
      <w:proofErr w:type="gramEnd"/>
      <w:r w:rsidR="007C20C4">
        <w:rPr>
          <w:rFonts w:ascii="Times New Roman" w:hAnsi="Times New Roman" w:cs="Times New Roman"/>
          <w:sz w:val="28"/>
          <w:szCs w:val="28"/>
        </w:rPr>
        <w:t>);</w:t>
      </w:r>
    </w:p>
    <w:p w:rsidR="007C20C4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0C4">
        <w:rPr>
          <w:rFonts w:ascii="Times New Roman" w:hAnsi="Times New Roman" w:cs="Times New Roman"/>
          <w:sz w:val="28"/>
          <w:szCs w:val="28"/>
        </w:rPr>
        <w:t>-содействовать укреплению и повышению престижа), важности и нужности педагогической деятельности в глазах молодых специалистов;</w:t>
      </w:r>
    </w:p>
    <w:p w:rsidR="00F1670C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0C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C20C4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810657">
        <w:rPr>
          <w:rFonts w:ascii="Times New Roman" w:hAnsi="Times New Roman" w:cs="Times New Roman"/>
          <w:sz w:val="28"/>
          <w:szCs w:val="28"/>
        </w:rPr>
        <w:t xml:space="preserve"> </w:t>
      </w:r>
      <w:r w:rsidR="007C20C4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7C20C4">
        <w:rPr>
          <w:rFonts w:ascii="Times New Roman" w:hAnsi="Times New Roman" w:cs="Times New Roman"/>
          <w:sz w:val="28"/>
          <w:szCs w:val="28"/>
        </w:rPr>
        <w:t xml:space="preserve"> молодого специалиста</w:t>
      </w:r>
      <w:r w:rsidR="00FA43DE">
        <w:rPr>
          <w:rFonts w:ascii="Times New Roman" w:hAnsi="Times New Roman" w:cs="Times New Roman"/>
          <w:sz w:val="28"/>
          <w:szCs w:val="28"/>
        </w:rPr>
        <w:t xml:space="preserve"> молодого специалиста к корпоративной культуре, усвоению лучших традиций коллектива и правил поведения в ОО, сознательному и творческому отношению к в</w:t>
      </w:r>
      <w:r w:rsidR="00DD6C62">
        <w:rPr>
          <w:rFonts w:ascii="Times New Roman" w:hAnsi="Times New Roman" w:cs="Times New Roman"/>
          <w:sz w:val="28"/>
          <w:szCs w:val="28"/>
        </w:rPr>
        <w:t>ыполнению обязанностей педагога;</w:t>
      </w:r>
    </w:p>
    <w:p w:rsidR="00DD6C62" w:rsidRDefault="000B4E53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C62">
        <w:rPr>
          <w:rFonts w:ascii="Times New Roman" w:hAnsi="Times New Roman" w:cs="Times New Roman"/>
          <w:sz w:val="28"/>
          <w:szCs w:val="28"/>
        </w:rPr>
        <w:t>-обеспечивать возможность для создания ситуации успеха.</w:t>
      </w:r>
    </w:p>
    <w:p w:rsidR="007F2FEE" w:rsidRDefault="007F2FEE" w:rsidP="006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EE" w:rsidRDefault="007F2FEE" w:rsidP="00932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62" w:rsidRPr="000B4E53" w:rsidRDefault="00DD6C62" w:rsidP="006D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53">
        <w:rPr>
          <w:rFonts w:ascii="Times New Roman" w:hAnsi="Times New Roman" w:cs="Times New Roman"/>
          <w:b/>
          <w:sz w:val="28"/>
          <w:szCs w:val="28"/>
        </w:rPr>
        <w:t>2.2.2. Задачи наставника – предметника:</w:t>
      </w:r>
    </w:p>
    <w:p w:rsidR="00DD6C62" w:rsidRDefault="00DD6C6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-согласовать с молодым специалистом индивидуальный план его профессионального сопровождения;</w:t>
      </w:r>
    </w:p>
    <w:p w:rsidR="00DD6C62" w:rsidRDefault="00DD6C6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-сопровождать подготовку молодого учителя к урокам;</w:t>
      </w:r>
    </w:p>
    <w:p w:rsidR="00DD6C62" w:rsidRDefault="00DD6C6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-информировать о системе оценки качества;</w:t>
      </w:r>
    </w:p>
    <w:p w:rsidR="00DD6C62" w:rsidRDefault="00DD6C62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комплексное методическое сопровождение формирования</w:t>
      </w:r>
      <w:r w:rsidR="003827FB">
        <w:rPr>
          <w:rFonts w:ascii="Times New Roman" w:hAnsi="Times New Roman" w:cs="Times New Roman"/>
          <w:sz w:val="28"/>
          <w:szCs w:val="28"/>
        </w:rPr>
        <w:t xml:space="preserve"> и совершенствования блоков профессиональных компетенций педагога: предметного, методического, психолого-педагогического, коммуникативного (включая ИКТ).</w:t>
      </w:r>
    </w:p>
    <w:p w:rsidR="007F2FEE" w:rsidRDefault="007F2FEE" w:rsidP="000B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53" w:rsidRDefault="007D6328" w:rsidP="000B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B4E53" w:rsidRPr="000B4E53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2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D63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Наставничество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организуется на основании приказа управления образования.</w:t>
      </w:r>
    </w:p>
    <w:p w:rsidR="000B4E53" w:rsidRPr="000B4E53" w:rsidRDefault="00F673D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D6328">
        <w:rPr>
          <w:rFonts w:ascii="Times New Roman" w:hAnsi="Times New Roman" w:cs="Times New Roman"/>
          <w:sz w:val="28"/>
          <w:szCs w:val="28"/>
        </w:rPr>
        <w:t>.</w:t>
      </w:r>
      <w:r w:rsidR="000B4E53" w:rsidRPr="000B4E53">
        <w:rPr>
          <w:rFonts w:ascii="Times New Roman" w:hAnsi="Times New Roman" w:cs="Times New Roman"/>
          <w:sz w:val="28"/>
          <w:szCs w:val="28"/>
        </w:rPr>
        <w:t>Наставничество</w:t>
      </w:r>
      <w:proofErr w:type="gramEnd"/>
      <w:r w:rsidR="000B4E53" w:rsidRPr="000B4E53">
        <w:rPr>
          <w:rFonts w:ascii="Times New Roman" w:hAnsi="Times New Roman" w:cs="Times New Roman"/>
          <w:sz w:val="28"/>
          <w:szCs w:val="28"/>
        </w:rPr>
        <w:t xml:space="preserve"> устанавливается над следующими категориями педагогических работников:</w:t>
      </w:r>
    </w:p>
    <w:p w:rsidR="000B4E53" w:rsidRDefault="000B4E53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педагогическими работниками, не имеющими педагогического опыта;</w:t>
      </w:r>
    </w:p>
    <w:p w:rsidR="000B4E53" w:rsidRDefault="000B4E53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-работниками, назначенными на педагогические должности и не имеющие педагогического образования;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-педагогическими работниками, переведенными на другую работу, требующую расширения и углубления профессиональных знаний и овладении новыми практическими навыками;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7D6328" w:rsidRDefault="00F673D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D6328">
        <w:rPr>
          <w:rFonts w:ascii="Times New Roman" w:hAnsi="Times New Roman" w:cs="Times New Roman"/>
          <w:sz w:val="28"/>
          <w:szCs w:val="28"/>
        </w:rPr>
        <w:t>.Замена</w:t>
      </w:r>
      <w:proofErr w:type="gramEnd"/>
      <w:r w:rsidR="007D6328">
        <w:rPr>
          <w:rFonts w:ascii="Times New Roman" w:hAnsi="Times New Roman" w:cs="Times New Roman"/>
          <w:sz w:val="28"/>
          <w:szCs w:val="28"/>
        </w:rPr>
        <w:t xml:space="preserve"> наставника производится приказом управления образования в случаях: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-увольнения наставника;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-перевода на другую работу молодого специалиста или наставника;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-привлечения наставника к дисциплинарной ответственности;</w:t>
      </w:r>
    </w:p>
    <w:p w:rsidR="007D6328" w:rsidRDefault="007D6328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-несовместимости наставника и молодого специалиста.</w:t>
      </w:r>
    </w:p>
    <w:p w:rsidR="007D6328" w:rsidRPr="000B4E53" w:rsidRDefault="00F673D0" w:rsidP="007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D6328">
        <w:rPr>
          <w:rFonts w:ascii="Times New Roman" w:hAnsi="Times New Roman" w:cs="Times New Roman"/>
          <w:sz w:val="28"/>
          <w:szCs w:val="28"/>
        </w:rPr>
        <w:t>. Показателями оценки эффективности работы наставника является выполнение целей и задач молодым специалистом в период наставничества. Оценка производится в ходе промежуточного и итогового контроля.</w:t>
      </w:r>
    </w:p>
    <w:p w:rsidR="007D6328" w:rsidRDefault="007D6328" w:rsidP="000B4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E53" w:rsidRDefault="000F5DB5" w:rsidP="007D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D6328">
        <w:rPr>
          <w:rFonts w:ascii="Times New Roman" w:hAnsi="Times New Roman" w:cs="Times New Roman"/>
          <w:b/>
          <w:sz w:val="28"/>
          <w:szCs w:val="28"/>
        </w:rPr>
        <w:t>Обязанности и права наставника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Наставник должен: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 -  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ть деловые и нравственные качества молодого специалиста, его отношение к проведению занятий, коллективу школы, учащимся и их родителем;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-вводить в должность (знакомить с основными обязанностями, требованиями, предъявляемыми к учителю, правилами внутреннего трудового распорядка, охраны труда и техники безопасности);</w:t>
      </w:r>
    </w:p>
    <w:p w:rsid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проводить необходимое обучение; </w:t>
      </w:r>
    </w:p>
    <w:p w:rsidR="000F5DB5" w:rsidRDefault="00133529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5DB5"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оценивать самостоятельное проведение молодым специалистом учебных за</w:t>
      </w:r>
      <w:r w:rsid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 и внеклассных мероприятия;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F5DB5" w:rsidRPr="000F5DB5" w:rsidRDefault="000F5DB5" w:rsidP="000F5D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F5DB5" w:rsidRPr="000F5DB5" w:rsidRDefault="000F5DB5" w:rsidP="009327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5DB5" w:rsidRDefault="000F5DB5" w:rsidP="000F5D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 Права наставника: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 согласия руководителя МКУ «</w:t>
      </w:r>
      <w:proofErr w:type="spellStart"/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Методико</w:t>
      </w:r>
      <w:proofErr w:type="spellEnd"/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правовой центр» подключить для дополнительного обучения молодого специалиста других сотрудников ОУ.</w:t>
      </w:r>
    </w:p>
    <w:p w:rsidR="000F5DB5" w:rsidRPr="000F5DB5" w:rsidRDefault="000F5DB5" w:rsidP="000F5D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5DB5" w:rsidRDefault="000F5DB5" w:rsidP="000F5DB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Обязанности и права молодого специалиста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5.1.В период наставничества молодой специалист обязан: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-изучать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-выполнять план профессионального становления в установлены сроки;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строить свои взаимоотношения с наставником, учиться у него передовым методам и формам работы;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-повышать свой общеобразовательный и культурный уровень.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Молодой специалист имеет право: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-вносить на рассмотрение администрации школы предложения по совершенствованию работы, связанной с наставничеством;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-посещать внешние организации по вопросам, связанным с педагогической деятельностью;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-повышать свою квалификацию вне рамок наставничества.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5DB5" w:rsidRPr="000F5DB5" w:rsidRDefault="000F5DB5" w:rsidP="000F5DB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  Руководство работой наставника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наставников и контроль их деятельности возлагается на </w:t>
      </w:r>
      <w:r w:rsid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директора по УВР, старшего воспитателя, председателя методического совета.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6.1. Заместитель директора ОУ по УВР</w:t>
      </w:r>
      <w:r w:rsidR="00133529"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старший воспитатель</w:t>
      </w: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133529"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-представить назначенного молодого специалиста учителям школы, объявить приказ о закреплении за ним наставника;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создать необходимые условия для совместной работы молодого специалиста с закрепленным за ним наставником;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-посетить отдельные уроки и внеклассные мероприятия по предмету, проводимые наставником и молодым специалистом;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-изучить, обобщить и распространить положительный опыт организации наставничества в образовательном учреждении;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 определить меры поощрения наставников.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 методического объединения обязан: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 рассмотреть на заседании методического объединения индивидуальный план работы наставника;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-провести инструктаж наставников и молодых специалистов;</w:t>
      </w:r>
    </w:p>
    <w:p w:rsidR="000F5DB5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возможность осуществления наставником своих обязанностей в соответствии с настоящим Положением;</w:t>
      </w:r>
    </w:p>
    <w:p w:rsidR="00133529" w:rsidRPr="00133529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систематический контроль работы наставника;</w:t>
      </w:r>
    </w:p>
    <w:p w:rsidR="000F5DB5" w:rsidRPr="00133529" w:rsidRDefault="00133529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5DB5"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заслушать и утвердить на заседании методического объединения отчеты молодого специалиста и наставника и предс</w:t>
      </w:r>
      <w:r w:rsidRP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 их заместителю ОУ по УВР, старшему воспитателю.</w:t>
      </w:r>
    </w:p>
    <w:p w:rsidR="000F5DB5" w:rsidRPr="000F5DB5" w:rsidRDefault="000F5DB5" w:rsidP="000F5DB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133529" w:rsidRDefault="000F5DB5" w:rsidP="007F2FE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7.Документы, регламентирующие наставничество.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7.1</w:t>
      </w:r>
      <w:r w:rsidRPr="000F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К документам, регламентирующим деятельность наставников, относятся:</w:t>
      </w:r>
    </w:p>
    <w:p w:rsidR="000F5DB5" w:rsidRPr="000F5DB5" w:rsidRDefault="0093273A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-настоящий Порядок</w:t>
      </w:r>
      <w:r w:rsidR="000F5DB5"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-приказ </w:t>
      </w:r>
      <w:r w:rsidR="0013352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Петровского района</w:t>
      </w: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наставничества;</w:t>
      </w:r>
    </w:p>
    <w:p w:rsid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-планы работы наставников;</w:t>
      </w:r>
    </w:p>
    <w:p w:rsidR="00F673D0" w:rsidRDefault="00F673D0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-планы работы и протоколы заседаний педагогического совета образовательной организации;</w:t>
      </w:r>
    </w:p>
    <w:p w:rsidR="00F673D0" w:rsidRPr="000F5DB5" w:rsidRDefault="00F673D0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-индивидуальный план профессионального становления молодого специалиста;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-банк данных молодых специалистов и наставников;</w:t>
      </w:r>
    </w:p>
    <w:p w:rsidR="000F5DB5" w:rsidRPr="000F5DB5" w:rsidRDefault="000F5DB5" w:rsidP="007F2F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DB5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-методические рекомендации и обзоры по передовому опыту проведения работы по наставничеству.</w:t>
      </w:r>
    </w:p>
    <w:p w:rsidR="000F5DB5" w:rsidRPr="000F5DB5" w:rsidRDefault="000F5DB5" w:rsidP="007F2F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0C75" w:rsidRPr="000F5DB5" w:rsidRDefault="00FA0C75" w:rsidP="00CF7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C75" w:rsidRPr="000F5DB5" w:rsidSect="009812A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A92"/>
    <w:multiLevelType w:val="multilevel"/>
    <w:tmpl w:val="9F62E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4D37BC"/>
    <w:multiLevelType w:val="multilevel"/>
    <w:tmpl w:val="F12E25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8E"/>
    <w:rsid w:val="000205B1"/>
    <w:rsid w:val="0003390E"/>
    <w:rsid w:val="00062F2D"/>
    <w:rsid w:val="000B4E53"/>
    <w:rsid w:val="000F5DB5"/>
    <w:rsid w:val="00133529"/>
    <w:rsid w:val="001A0A2E"/>
    <w:rsid w:val="003827FB"/>
    <w:rsid w:val="004C2456"/>
    <w:rsid w:val="00504644"/>
    <w:rsid w:val="005435B7"/>
    <w:rsid w:val="006275C8"/>
    <w:rsid w:val="006D2E9F"/>
    <w:rsid w:val="007C20C4"/>
    <w:rsid w:val="007D6328"/>
    <w:rsid w:val="007F2FEE"/>
    <w:rsid w:val="00810657"/>
    <w:rsid w:val="0093273A"/>
    <w:rsid w:val="009812A7"/>
    <w:rsid w:val="00A0429C"/>
    <w:rsid w:val="00A92BA3"/>
    <w:rsid w:val="00B20B8B"/>
    <w:rsid w:val="00B32781"/>
    <w:rsid w:val="00BA138E"/>
    <w:rsid w:val="00C96E39"/>
    <w:rsid w:val="00CF7885"/>
    <w:rsid w:val="00D84DAD"/>
    <w:rsid w:val="00DD6C62"/>
    <w:rsid w:val="00E71AEA"/>
    <w:rsid w:val="00F1670C"/>
    <w:rsid w:val="00F673D0"/>
    <w:rsid w:val="00FA0C75"/>
    <w:rsid w:val="00FA43DE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707"/>
  <w15:chartTrackingRefBased/>
  <w15:docId w15:val="{523B78F4-18A9-40C2-97CB-3D1CAF2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5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20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20B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21</cp:revision>
  <dcterms:created xsi:type="dcterms:W3CDTF">2021-10-28T10:07:00Z</dcterms:created>
  <dcterms:modified xsi:type="dcterms:W3CDTF">2022-08-29T06:59:00Z</dcterms:modified>
</cp:coreProperties>
</file>