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25" w:rsidRDefault="00790C25" w:rsidP="00790C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методическое объединение</w:t>
      </w:r>
    </w:p>
    <w:p w:rsidR="00790C25" w:rsidRDefault="00790C25" w:rsidP="00790C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Воспитателей младших групп ДОУ </w:t>
      </w:r>
    </w:p>
    <w:p w:rsidR="00790C25" w:rsidRPr="00790C25" w:rsidRDefault="00790C25" w:rsidP="00790C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0C25" w:rsidRDefault="00790C25" w:rsidP="00790C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проведения                                                                                         Дата проведения                                                         </w:t>
      </w:r>
    </w:p>
    <w:p w:rsidR="00790C25" w:rsidRDefault="00790C25" w:rsidP="00060616">
      <w:r>
        <w:rPr>
          <w:rFonts w:ascii="Times New Roman" w:hAnsi="Times New Roman" w:cs="Times New Roman"/>
          <w:i/>
          <w:sz w:val="24"/>
          <w:szCs w:val="24"/>
        </w:rPr>
        <w:t>МБДОУ д/с №14 «Сказка»                                                                           12.03.2020г</w:t>
      </w:r>
    </w:p>
    <w:p w:rsidR="00790C25" w:rsidRPr="00C303E5" w:rsidRDefault="00790C25" w:rsidP="00790C2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Тема: «</w:t>
      </w:r>
      <w:r w:rsidRPr="00C303E5">
        <w:rPr>
          <w:rFonts w:ascii="Times New Roman" w:hAnsi="Times New Roman" w:cs="Times New Roman"/>
          <w:b/>
          <w:sz w:val="28"/>
          <w:szCs w:val="28"/>
        </w:rPr>
        <w:t>Открытый микрофон «Гора здоровья»</w:t>
      </w:r>
    </w:p>
    <w:p w:rsidR="00790C25" w:rsidRPr="00A66FCF" w:rsidRDefault="00790C25" w:rsidP="00A66F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094" w:type="dxa"/>
        <w:tblInd w:w="-1046" w:type="dxa"/>
        <w:tblLayout w:type="fixed"/>
        <w:tblLook w:val="0000" w:firstRow="0" w:lastRow="0" w:firstColumn="0" w:lastColumn="0" w:noHBand="0" w:noVBand="0"/>
      </w:tblPr>
      <w:tblGrid>
        <w:gridCol w:w="1691"/>
        <w:gridCol w:w="5998"/>
        <w:gridCol w:w="3405"/>
      </w:tblGrid>
      <w:tr w:rsidR="00790C25" w:rsidTr="00A66FCF">
        <w:trPr>
          <w:trHeight w:val="33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Default="00790C25" w:rsidP="00875D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Default="00790C25" w:rsidP="0087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25" w:rsidRDefault="00790C25" w:rsidP="00875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90C25" w:rsidTr="00A66FCF">
        <w:trPr>
          <w:trHeight w:val="330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>8.30  - 9.00.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Pr="00F45C13" w:rsidRDefault="00790C25" w:rsidP="00875D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 </w:t>
            </w:r>
          </w:p>
          <w:p w:rsidR="00790C25" w:rsidRPr="00F45C13" w:rsidRDefault="00790C25" w:rsidP="00875D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методических материалов «Лучшие практики организации двигательной активности малыша через инновационные технологии </w:t>
            </w:r>
            <w:proofErr w:type="spellStart"/>
            <w:r w:rsidRPr="00F45C13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F45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C1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45C13">
              <w:rPr>
                <w:rFonts w:ascii="Times New Roman" w:hAnsi="Times New Roman" w:cs="Times New Roman"/>
                <w:sz w:val="24"/>
                <w:szCs w:val="24"/>
              </w:rPr>
              <w:t xml:space="preserve">  в ДОУ с активным участием родителей» </w:t>
            </w:r>
          </w:p>
          <w:p w:rsidR="00790C25" w:rsidRPr="00F45C13" w:rsidRDefault="00790C25" w:rsidP="00875D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«Организация двигательной активности детей»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25" w:rsidRPr="00F45C13" w:rsidRDefault="00790C25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C13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F45C1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90C25" w:rsidRPr="00F45C13" w:rsidRDefault="00790C25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>Портнова Т.А.</w:t>
            </w:r>
          </w:p>
        </w:tc>
      </w:tr>
      <w:tr w:rsidR="00790C25" w:rsidTr="00A66FCF">
        <w:trPr>
          <w:trHeight w:val="33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>9.00-9.10.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Pr="00F45C13" w:rsidRDefault="00790C25" w:rsidP="00875D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момент, цели, задачи мероприятия, регламент работы, план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25" w:rsidRPr="00F45C13" w:rsidRDefault="00790C25" w:rsidP="0087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>Портнова Т.А.</w:t>
            </w:r>
          </w:p>
          <w:p w:rsidR="00790C25" w:rsidRPr="00F45C13" w:rsidRDefault="00790C25" w:rsidP="0087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>Курбатова О.А..</w:t>
            </w:r>
          </w:p>
        </w:tc>
      </w:tr>
      <w:tr w:rsidR="00790C25" w:rsidTr="00A66FCF">
        <w:trPr>
          <w:trHeight w:val="33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Pr="00F45C13" w:rsidRDefault="00A66FCF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09.10.-09.30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Pr="00F45C13" w:rsidRDefault="00790C25" w:rsidP="00875D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>Просмотр НОД</w:t>
            </w:r>
            <w:r w:rsidR="00A66FCF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 развитию</w:t>
            </w: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группе</w:t>
            </w:r>
          </w:p>
          <w:p w:rsidR="00790C25" w:rsidRPr="00F45C13" w:rsidRDefault="00790C25" w:rsidP="00875D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25" w:rsidRDefault="00790C25" w:rsidP="00875D75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средней группы </w:t>
            </w:r>
          </w:p>
          <w:p w:rsidR="00427CCA" w:rsidRPr="00F45C13" w:rsidRDefault="00427CCA" w:rsidP="00875D75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Е.А.</w:t>
            </w:r>
            <w:r w:rsidR="009C1122">
              <w:rPr>
                <w:rFonts w:ascii="Times New Roman" w:hAnsi="Times New Roman" w:cs="Times New Roman"/>
                <w:sz w:val="24"/>
                <w:szCs w:val="24"/>
              </w:rPr>
              <w:t>ДОУ№14</w:t>
            </w:r>
          </w:p>
        </w:tc>
      </w:tr>
      <w:tr w:rsidR="00427CCA" w:rsidTr="00A66FCF">
        <w:trPr>
          <w:trHeight w:val="33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CA" w:rsidRDefault="00427CCA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CA" w:rsidRPr="00F45C13" w:rsidRDefault="00427CCA" w:rsidP="00875D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игрового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="009C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CA" w:rsidRDefault="00427CCA" w:rsidP="00875D75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младшей группы </w:t>
            </w:r>
          </w:p>
          <w:p w:rsidR="00427CCA" w:rsidRPr="00F45C13" w:rsidRDefault="00427CCA" w:rsidP="00875D75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А.В.</w:t>
            </w:r>
            <w:r w:rsidR="009C1122">
              <w:rPr>
                <w:rFonts w:ascii="Times New Roman" w:hAnsi="Times New Roman" w:cs="Times New Roman"/>
                <w:sz w:val="24"/>
                <w:szCs w:val="24"/>
              </w:rPr>
              <w:t xml:space="preserve"> ДОУ№14</w:t>
            </w:r>
          </w:p>
        </w:tc>
      </w:tr>
      <w:tr w:rsidR="009C1122" w:rsidTr="00A66FCF">
        <w:trPr>
          <w:trHeight w:val="33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122" w:rsidRDefault="009C1122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001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122" w:rsidRDefault="009C1122" w:rsidP="00875D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 аэробика, лого аэробика,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ритмическая гимнастика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122" w:rsidRDefault="009C1122" w:rsidP="00875D75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Л.Е. воспитатель младшей группы ДОУ№14</w:t>
            </w:r>
          </w:p>
        </w:tc>
      </w:tr>
      <w:tr w:rsidR="00790C25" w:rsidRPr="00B84E99" w:rsidTr="00A66FCF">
        <w:trPr>
          <w:trHeight w:val="6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25" w:rsidRPr="00A66FCF" w:rsidRDefault="00001B54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r w:rsidR="00A66FC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F4B1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25" w:rsidRPr="00F45C13" w:rsidRDefault="00790C25" w:rsidP="00875D7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C25" w:rsidRDefault="00790C25" w:rsidP="00875D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F45C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Открытый микрофон гора здоровья</w:t>
            </w:r>
          </w:p>
          <w:p w:rsidR="00A66FCF" w:rsidRDefault="00A66FCF" w:rsidP="00875D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66FCF" w:rsidRPr="00A66FCF" w:rsidRDefault="00A66FCF" w:rsidP="00A66F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6061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eastAsia="ar-SA"/>
              </w:rPr>
              <w:t>Регламент выступления не более  5минут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C25" w:rsidRPr="00F45C13" w:rsidRDefault="00790C25" w:rsidP="00875D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C25" w:rsidRPr="00F45C13" w:rsidRDefault="00790C25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25" w:rsidTr="00A66FCF">
        <w:trPr>
          <w:trHeight w:val="373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25" w:rsidRPr="00F45C13" w:rsidRDefault="00F45C13" w:rsidP="00875D75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F3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Прогулка на свежем воздухе в стиле </w:t>
            </w:r>
            <w:proofErr w:type="spellStart"/>
            <w:r w:rsidR="00790C25" w:rsidRPr="00F45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геокешинг</w:t>
            </w:r>
            <w:proofErr w:type="spellEnd"/>
            <w:r w:rsidR="00790C25" w:rsidRPr="00F45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 младшими дошкольниками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C25" w:rsidRPr="00F45C13" w:rsidRDefault="00427CCA" w:rsidP="00875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Плешакова В.С. ДОУ№17</w:t>
            </w:r>
          </w:p>
          <w:p w:rsidR="00790C25" w:rsidRPr="00F45C13" w:rsidRDefault="00790C25" w:rsidP="00790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C25" w:rsidTr="00A66FCF">
        <w:trPr>
          <w:trHeight w:val="415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25" w:rsidRPr="00F45C13" w:rsidRDefault="00F45C13" w:rsidP="00875D75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90C25" w:rsidRPr="00F45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Квест</w:t>
            </w:r>
            <w:r w:rsidR="006F3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-прогулка, </w:t>
            </w:r>
            <w:r w:rsidR="00790C25" w:rsidRPr="00F45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 технология оздоровления младших дошкольников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C25" w:rsidRPr="00F45C13" w:rsidRDefault="00427CCA" w:rsidP="00427C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 Н.М. ДОУ№</w:t>
            </w:r>
            <w:r w:rsidR="00F4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90C25" w:rsidTr="00A66FCF">
        <w:trPr>
          <w:trHeight w:val="615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25" w:rsidRPr="00F45C13" w:rsidRDefault="00F45C13" w:rsidP="00875D75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790C25" w:rsidRPr="00F45C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Двигательная предметно-развивающая среда для детей младшего дошкольного возраста в ДОУ и на участке</w:t>
            </w:r>
          </w:p>
          <w:p w:rsidR="006A0E2C" w:rsidRDefault="006A0E2C" w:rsidP="0006061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0F2C" w:rsidRDefault="00030F2C" w:rsidP="0006061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0F2C" w:rsidRDefault="00030F2C" w:rsidP="0006061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90C25" w:rsidRPr="00060616" w:rsidRDefault="006A0E2C" w:rsidP="0006061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зимней прогулки с нестандартным оборудованием»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CCA" w:rsidRDefault="009C1122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А.И. воспитатель ДОУ№16</w:t>
            </w:r>
          </w:p>
          <w:p w:rsidR="009C1122" w:rsidRDefault="009C1122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 воспитатель ДОУ№16</w:t>
            </w:r>
          </w:p>
          <w:p w:rsidR="00030F2C" w:rsidRDefault="00030F2C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воспитатель ДОУ№9</w:t>
            </w:r>
          </w:p>
          <w:p w:rsidR="00790C25" w:rsidRDefault="006A0E2C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воспитатель </w:t>
            </w:r>
            <w:r w:rsidR="00427CCA" w:rsidRPr="00427CC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CCA" w:rsidRPr="00427CC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240C9A" w:rsidRPr="00060616" w:rsidRDefault="00240C9A" w:rsidP="00875D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0616" w:rsidTr="009C1122">
        <w:trPr>
          <w:trHeight w:val="416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60616" w:rsidRPr="00F45C13" w:rsidRDefault="00060616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616" w:rsidRPr="00F45C13" w:rsidRDefault="00060616" w:rsidP="00875D75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5C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45C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Фитнес-технологии</w:t>
            </w:r>
          </w:p>
          <w:p w:rsidR="00060616" w:rsidRPr="009C1122" w:rsidRDefault="00060616" w:rsidP="009C1122">
            <w:pPr>
              <w:tabs>
                <w:tab w:val="left" w:pos="1380"/>
              </w:tabs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F4B1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1. занятия на тренажерах: </w:t>
            </w:r>
            <w:proofErr w:type="spellStart"/>
            <w:r w:rsidRPr="00EF4B1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фитболы</w:t>
            </w:r>
            <w:proofErr w:type="spellEnd"/>
            <w:r w:rsidRPr="00EF4B1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эспандеры, гантели, </w:t>
            </w:r>
            <w:r w:rsidR="009C112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мячи, скамейки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B54" w:rsidRDefault="00001B54" w:rsidP="00427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РМО </w:t>
            </w:r>
          </w:p>
          <w:p w:rsidR="00060616" w:rsidRPr="00F45C13" w:rsidRDefault="00001B54" w:rsidP="00427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Портнова Т.А.</w:t>
            </w:r>
          </w:p>
        </w:tc>
      </w:tr>
      <w:tr w:rsidR="00060616" w:rsidTr="009C1122">
        <w:trPr>
          <w:trHeight w:val="450"/>
        </w:trPr>
        <w:tc>
          <w:tcPr>
            <w:tcW w:w="16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0616" w:rsidRPr="00F45C13" w:rsidRDefault="00060616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616" w:rsidRPr="00F45C13" w:rsidRDefault="009C1122" w:rsidP="0055655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2. ПИЛАТЕС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F2C" w:rsidRDefault="00030F2C" w:rsidP="0003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060616" w:rsidRPr="00060616" w:rsidRDefault="00030F2C" w:rsidP="0003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F2C">
              <w:rPr>
                <w:rFonts w:ascii="Times New Roman" w:hAnsi="Times New Roman" w:cs="Times New Roman"/>
                <w:sz w:val="24"/>
                <w:szCs w:val="24"/>
              </w:rPr>
              <w:t>воспитатель ДОУ№8</w:t>
            </w:r>
          </w:p>
        </w:tc>
      </w:tr>
      <w:tr w:rsidR="00060616" w:rsidTr="009C1122">
        <w:trPr>
          <w:trHeight w:val="358"/>
        </w:trPr>
        <w:tc>
          <w:tcPr>
            <w:tcW w:w="16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0616" w:rsidRPr="00F45C13" w:rsidRDefault="00060616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616" w:rsidRPr="00EF4B13" w:rsidRDefault="009C1122" w:rsidP="0055655F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="00060616" w:rsidRPr="00EF4B1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 СОРСИ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616" w:rsidRPr="00060616" w:rsidRDefault="00030F2C" w:rsidP="00875D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F2C">
              <w:rPr>
                <w:rFonts w:ascii="Times New Roman" w:hAnsi="Times New Roman" w:cs="Times New Roman"/>
                <w:sz w:val="24"/>
                <w:szCs w:val="24"/>
              </w:rPr>
              <w:t>Мещерякова Е.В. воспитатель ДОУ№8</w:t>
            </w:r>
          </w:p>
        </w:tc>
      </w:tr>
      <w:tr w:rsidR="00001B54" w:rsidTr="00001B54">
        <w:trPr>
          <w:trHeight w:val="358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01B54" w:rsidRPr="00F45C13" w:rsidRDefault="00001B54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C9A" w:rsidRPr="00030F2C" w:rsidRDefault="00001B54" w:rsidP="0055655F">
            <w:pPr>
              <w:tabs>
                <w:tab w:val="left" w:pos="1380"/>
              </w:tabs>
              <w:rPr>
                <w:rStyle w:val="a3"/>
                <w:rFonts w:ascii="Times New Roman" w:hAnsi="Times New Roman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Pr="00001B5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001B54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 </w:t>
            </w:r>
            <w:r w:rsidRPr="00001B5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«Оздоровительные </w:t>
            </w:r>
            <w:r w:rsidRPr="00001B54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гимнастики</w:t>
            </w:r>
            <w:r w:rsidRPr="00001B5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с детьми раннего возраста в режиме дня»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B54" w:rsidRPr="00060616" w:rsidRDefault="00001B54" w:rsidP="00875D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0C9A">
              <w:rPr>
                <w:rFonts w:ascii="Times New Roman" w:hAnsi="Times New Roman" w:cs="Times New Roman"/>
                <w:sz w:val="24"/>
                <w:szCs w:val="24"/>
              </w:rPr>
              <w:t>Токарева С.В. воспита</w:t>
            </w:r>
            <w:r w:rsidR="00240C9A" w:rsidRPr="00240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C9A">
              <w:rPr>
                <w:rFonts w:ascii="Times New Roman" w:hAnsi="Times New Roman" w:cs="Times New Roman"/>
                <w:sz w:val="24"/>
                <w:szCs w:val="24"/>
              </w:rPr>
              <w:t>ель ДОУ№6</w:t>
            </w:r>
          </w:p>
        </w:tc>
      </w:tr>
      <w:tr w:rsidR="00790C25" w:rsidTr="00A66FCF">
        <w:trPr>
          <w:trHeight w:val="675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C13" w:rsidRPr="00F45C13" w:rsidRDefault="00060616" w:rsidP="00790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F45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66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45C13" w:rsidRPr="00F45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Технологии, которые мы осваиваем.</w:t>
            </w:r>
          </w:p>
          <w:p w:rsidR="00790C25" w:rsidRPr="00EF4B13" w:rsidRDefault="00790C25" w:rsidP="00F45C13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Забавные </w:t>
            </w:r>
            <w:proofErr w:type="spellStart"/>
            <w:r w:rsidRPr="00E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физкультуринки</w:t>
            </w:r>
            <w:proofErr w:type="spellEnd"/>
            <w:r w:rsidRPr="00E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0C25" w:rsidRPr="00EF4B13" w:rsidRDefault="00790C25" w:rsidP="00F45C13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сказки</w:t>
            </w:r>
          </w:p>
          <w:p w:rsidR="00F45C13" w:rsidRPr="00EF4B13" w:rsidRDefault="00F45C13" w:rsidP="00F45C13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B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Горизонтальный пластический балет (ГПБ)</w:t>
            </w:r>
            <w:r w:rsidRPr="00EF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45C13" w:rsidRPr="00F45C13" w:rsidRDefault="00F45C13" w:rsidP="00F45C13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66FCF" w:rsidRPr="00EF4B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EF4B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оррекционные физкультурные этюды»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C25" w:rsidRPr="00F45C13" w:rsidRDefault="00790C25" w:rsidP="009C1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Ю.В.</w:t>
            </w:r>
            <w:r w:rsidR="009C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воспитатель ДОУ№16</w:t>
            </w:r>
          </w:p>
        </w:tc>
      </w:tr>
      <w:tr w:rsidR="001306FE" w:rsidTr="00A66FCF">
        <w:trPr>
          <w:trHeight w:val="675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6FE" w:rsidRPr="00F45C13" w:rsidRDefault="001306FE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6FE" w:rsidRDefault="00060616" w:rsidP="00790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EF4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.Гимнастика (для глаз, пальчиковая, дыхательная, корригирующая, ортопедическая</w:t>
            </w:r>
            <w:r w:rsidR="00510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креативная гимнастика, с элементами </w:t>
            </w:r>
            <w:proofErr w:type="spellStart"/>
            <w:r w:rsidR="00510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кинезеологических</w:t>
            </w:r>
            <w:proofErr w:type="spellEnd"/>
            <w:r w:rsidR="00510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упражнений</w:t>
            </w:r>
            <w:r w:rsidR="00EF4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6FE" w:rsidRDefault="009C1122" w:rsidP="00A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22">
              <w:rPr>
                <w:rFonts w:ascii="Times New Roman" w:hAnsi="Times New Roman" w:cs="Times New Roman"/>
                <w:sz w:val="24"/>
                <w:szCs w:val="24"/>
              </w:rPr>
              <w:t>Панф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ерова О.А., воспитатель</w:t>
            </w:r>
            <w:r w:rsidRPr="009C1122">
              <w:rPr>
                <w:rFonts w:ascii="Times New Roman" w:hAnsi="Times New Roman" w:cs="Times New Roman"/>
                <w:sz w:val="24"/>
                <w:szCs w:val="24"/>
              </w:rPr>
              <w:t xml:space="preserve"> ДОУ№7</w:t>
            </w:r>
          </w:p>
          <w:p w:rsidR="009C1122" w:rsidRDefault="009C1122" w:rsidP="00A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22" w:rsidRDefault="009C1122" w:rsidP="00A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воспитатель ДОУ№15</w:t>
            </w:r>
          </w:p>
          <w:p w:rsidR="009C1122" w:rsidRDefault="009C1122" w:rsidP="00A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22" w:rsidRDefault="009C1122" w:rsidP="00A6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О.А. воспитатель ДОУ№11</w:t>
            </w:r>
          </w:p>
          <w:p w:rsidR="00001B54" w:rsidRDefault="00001B54" w:rsidP="00A6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воспитатель ДОУ№ 11</w:t>
            </w:r>
          </w:p>
        </w:tc>
      </w:tr>
      <w:tr w:rsidR="00790C25" w:rsidTr="00A66FCF">
        <w:trPr>
          <w:trHeight w:val="645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C25" w:rsidRPr="00F45C13" w:rsidRDefault="00790C25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7B1" w:rsidRDefault="00060616" w:rsidP="006F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9</w:t>
            </w:r>
            <w:r w:rsidR="001306F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="001306FE" w:rsidRPr="001306F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Подвижные</w:t>
            </w:r>
            <w:r w:rsidR="005101B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и спортивные</w:t>
            </w:r>
            <w:r w:rsidR="001306FE" w:rsidRPr="001306F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игры, </w:t>
            </w:r>
            <w:r w:rsidR="005101B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</w:t>
            </w:r>
            <w:r w:rsidR="001306FE" w:rsidRPr="001306F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узыкально-подвижные игры</w:t>
            </w:r>
            <w:r w:rsidR="005101BF">
              <w:rPr>
                <w:rFonts w:ascii="Arial" w:hAnsi="Arial" w:cs="Arial"/>
                <w:b/>
                <w:color w:val="111111"/>
                <w:sz w:val="27"/>
                <w:szCs w:val="27"/>
                <w:shd w:val="clear" w:color="auto" w:fill="FFFFFF"/>
              </w:rPr>
              <w:t xml:space="preserve">, </w:t>
            </w:r>
            <w:r w:rsidR="005101BF" w:rsidRPr="005101B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коммуникативные</w:t>
            </w:r>
            <w:r w:rsidR="005101BF"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5101BF" w:rsidRPr="005101B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игры</w:t>
            </w:r>
            <w:r w:rsidR="006F37B1" w:rsidRPr="006F37B1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F37B1" w:rsidRPr="006F37B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организованные подвижные игры в групповом помещении и во время прогулок на улице</w:t>
            </w:r>
          </w:p>
          <w:p w:rsidR="00240C9A" w:rsidRDefault="00240C9A" w:rsidP="006F37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240C9A" w:rsidRPr="006F37B1" w:rsidRDefault="00240C9A" w:rsidP="006F3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«Активизация двигательной деятельности младших дошкольников посредствам подвижной игры»</w:t>
            </w:r>
          </w:p>
          <w:p w:rsidR="00790C25" w:rsidRPr="001306FE" w:rsidRDefault="00790C25" w:rsidP="006F37B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1122" w:rsidRDefault="009C1122" w:rsidP="0000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22">
              <w:rPr>
                <w:rFonts w:ascii="Times New Roman" w:hAnsi="Times New Roman" w:cs="Times New Roman"/>
                <w:sz w:val="24"/>
                <w:szCs w:val="24"/>
              </w:rPr>
              <w:t>Геращенко Т.А. воспитатель ДОУ№</w:t>
            </w:r>
            <w:r w:rsidR="00001B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C1122" w:rsidRDefault="009C1122" w:rsidP="009C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Н.В.</w:t>
            </w:r>
          </w:p>
          <w:p w:rsidR="00240C9A" w:rsidRDefault="009C1122" w:rsidP="009C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 д.1 Березовка</w:t>
            </w:r>
          </w:p>
          <w:p w:rsidR="00240C9A" w:rsidRDefault="00240C9A" w:rsidP="0024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22" w:rsidRPr="00240C9A" w:rsidRDefault="00240C9A" w:rsidP="0024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Г.П. воспитатель ДОУ№6</w:t>
            </w:r>
          </w:p>
        </w:tc>
      </w:tr>
      <w:tr w:rsidR="001306FE" w:rsidTr="00A66FCF">
        <w:trPr>
          <w:trHeight w:val="645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6FE" w:rsidRPr="00EF4B13" w:rsidRDefault="00EF4B13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.30-11.00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06FE" w:rsidRDefault="001306FE" w:rsidP="00875D75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23326" w:rsidRPr="005935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 смотра – конкурса</w:t>
            </w:r>
            <w:r w:rsidR="00A23326" w:rsidRPr="0059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презентаций «Организация зимней прогулки, нестандартное оборудование для проведения </w:t>
            </w:r>
            <w:proofErr w:type="spellStart"/>
            <w:r w:rsidR="00A23326" w:rsidRPr="0059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="00A23326" w:rsidRPr="0059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3326" w:rsidRPr="0059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геокешинга</w:t>
            </w:r>
            <w:proofErr w:type="spellEnd"/>
            <w:r w:rsidR="00A23326" w:rsidRPr="0059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исследовательской деятельности».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6FE" w:rsidRDefault="00A23326" w:rsidP="00EF4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Портнова Т.А.</w:t>
            </w:r>
          </w:p>
          <w:p w:rsidR="00A23326" w:rsidRPr="00F45C13" w:rsidRDefault="00A23326" w:rsidP="00EF4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 О.А.</w:t>
            </w:r>
          </w:p>
        </w:tc>
      </w:tr>
      <w:tr w:rsidR="00A23326" w:rsidTr="00A66FCF">
        <w:trPr>
          <w:trHeight w:val="645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3326" w:rsidRPr="00F45C13" w:rsidRDefault="00A23326" w:rsidP="0087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3326" w:rsidRDefault="00A23326" w:rsidP="00875D75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5935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</w:t>
            </w:r>
            <w:r w:rsidRPr="0059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конкурсного материала призеров конкурса.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326" w:rsidRDefault="00A23326" w:rsidP="00A23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ДОУ№16</w:t>
            </w:r>
          </w:p>
          <w:p w:rsidR="00A23326" w:rsidRDefault="00A23326" w:rsidP="00A23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Поликанова Н.Н. ДОУ№11</w:t>
            </w:r>
          </w:p>
          <w:p w:rsidR="00A23326" w:rsidRDefault="00A23326" w:rsidP="00A23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 С.В. ДОУ №15</w:t>
            </w:r>
          </w:p>
          <w:p w:rsidR="00A23326" w:rsidRDefault="00A23326" w:rsidP="00A23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Плешакова В.С. ДОУ №17</w:t>
            </w:r>
          </w:p>
        </w:tc>
      </w:tr>
      <w:tr w:rsidR="00790C25" w:rsidTr="00A66FCF">
        <w:trPr>
          <w:trHeight w:val="33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Pr="00F45C13" w:rsidRDefault="00EF4B13" w:rsidP="00875D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790C25" w:rsidRPr="00F45C13">
              <w:rPr>
                <w:rFonts w:ascii="Times New Roman" w:hAnsi="Times New Roman" w:cs="Times New Roman"/>
                <w:sz w:val="24"/>
                <w:szCs w:val="24"/>
              </w:rPr>
              <w:t xml:space="preserve"> – 11.15.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Pr="00F45C13" w:rsidRDefault="00790C25" w:rsidP="00875D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  <w:r w:rsidR="0013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«Архиватор 3,2,1.»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25" w:rsidRPr="00F45C13" w:rsidRDefault="00790C25" w:rsidP="00A66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Портнова Т.А.</w:t>
            </w:r>
          </w:p>
        </w:tc>
      </w:tr>
      <w:tr w:rsidR="00790C25" w:rsidTr="00A66FCF">
        <w:trPr>
          <w:trHeight w:val="33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Pr="00F45C13" w:rsidRDefault="00790C25" w:rsidP="00875D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sz w:val="24"/>
                <w:szCs w:val="24"/>
              </w:rPr>
              <w:t>11.15 -11.30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25" w:rsidRPr="00F45C13" w:rsidRDefault="00EF4B13" w:rsidP="00875D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сертификатов, п</w:t>
            </w:r>
            <w:r w:rsidR="00790C25" w:rsidRPr="00F45C13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одведение итогов, принятие рекомендаций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25" w:rsidRPr="00F45C13" w:rsidRDefault="00790C25" w:rsidP="00875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Портнова Т.А.</w:t>
            </w:r>
          </w:p>
          <w:p w:rsidR="00790C25" w:rsidRPr="00F45C13" w:rsidRDefault="00790C25" w:rsidP="0087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 О.А.</w:t>
            </w:r>
          </w:p>
        </w:tc>
      </w:tr>
    </w:tbl>
    <w:p w:rsidR="00240C9A" w:rsidRDefault="00240C9A" w:rsidP="00A2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326" w:rsidRPr="00A23326" w:rsidRDefault="00A23326" w:rsidP="00A23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326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семинаре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прислать заявку до 05.05.2020 г. (от каждого ДОУ – 2</w:t>
      </w:r>
      <w:r w:rsidRPr="00A23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педагога, от ДОУ №15 и ДОУ№</w:t>
      </w:r>
      <w:r w:rsidR="00240C9A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240C9A" w:rsidRPr="00A233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3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332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332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C25" w:rsidRPr="00A23326" w:rsidRDefault="00A23326" w:rsidP="00A23326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23326">
        <w:rPr>
          <w:rFonts w:ascii="Times New Roman" w:eastAsia="Calibri" w:hAnsi="Times New Roman" w:cs="Times New Roman"/>
          <w:sz w:val="24"/>
          <w:szCs w:val="24"/>
        </w:rPr>
        <w:t>атериа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лы </w:t>
      </w:r>
      <w:r w:rsidRPr="00A23326">
        <w:rPr>
          <w:rFonts w:ascii="Times New Roman" w:eastAsia="Calibri" w:hAnsi="Times New Roman" w:cs="Times New Roman"/>
          <w:sz w:val="24"/>
          <w:szCs w:val="24"/>
        </w:rPr>
        <w:t xml:space="preserve">  выступлений прислать </w:t>
      </w:r>
      <w:r>
        <w:rPr>
          <w:rFonts w:ascii="Times New Roman" w:eastAsia="Calibri" w:hAnsi="Times New Roman" w:cs="Times New Roman"/>
          <w:sz w:val="24"/>
          <w:szCs w:val="24"/>
        </w:rPr>
        <w:t>до 09.03.2020 на эл.</w:t>
      </w:r>
      <w:r w:rsidR="00EF4B13" w:rsidRPr="00EF4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почту </w:t>
      </w:r>
      <w:r w:rsidRPr="00A2332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</w:t>
      </w:r>
      <w:r w:rsidRPr="00A2332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spellStart"/>
      <w:r w:rsidRPr="00A2332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portnova</w:t>
      </w:r>
      <w:proofErr w:type="spellEnd"/>
      <w:r w:rsidRPr="00A23326">
        <w:rPr>
          <w:rFonts w:ascii="Times New Roman" w:eastAsia="Calibri" w:hAnsi="Times New Roman" w:cs="Times New Roman"/>
          <w:b/>
          <w:sz w:val="24"/>
          <w:szCs w:val="24"/>
          <w:u w:val="single"/>
        </w:rPr>
        <w:t>@</w:t>
      </w:r>
      <w:proofErr w:type="spellStart"/>
      <w:r w:rsidRPr="00A2332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A2332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spellStart"/>
      <w:r w:rsidRPr="00A2332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790C25" w:rsidRDefault="00790C25" w:rsidP="00790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</w:t>
      </w:r>
    </w:p>
    <w:p w:rsidR="00790C25" w:rsidRPr="00A23326" w:rsidRDefault="00A23326" w:rsidP="00A233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326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работу</w:t>
      </w:r>
      <w:r w:rsidRPr="00A2332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A233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организации </w:t>
      </w:r>
      <w:proofErr w:type="spellStart"/>
      <w:r w:rsidRPr="00A233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A233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пространства в ДОО</w:t>
      </w:r>
      <w:r w:rsidRPr="00A233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60616" w:rsidRPr="00060616" w:rsidRDefault="00790C25" w:rsidP="00060616">
      <w:pPr>
        <w:pStyle w:val="10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Систематически и целенаправленно проводить работу по внедрению здорового образа жизни с семьями воспитанников.</w:t>
      </w:r>
    </w:p>
    <w:p w:rsidR="00EF4B13" w:rsidRDefault="00EF4B13" w:rsidP="00EF4B1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Обобщить опыт работы педагогов, победителей конкурса «Организация зимней прогулки, нестандартное оборудование для проведения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квестов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геокешинга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исследовательской деятельности»</w:t>
      </w:r>
    </w:p>
    <w:p w:rsidR="00A23326" w:rsidRDefault="00A23326" w:rsidP="00EF4B13">
      <w:pPr>
        <w:pStyle w:val="10"/>
        <w:ind w:left="720"/>
        <w:rPr>
          <w:rFonts w:cs="Times New Roman"/>
        </w:rPr>
      </w:pPr>
    </w:p>
    <w:p w:rsidR="00790C25" w:rsidRDefault="00790C25" w:rsidP="001306FE">
      <w:pPr>
        <w:pStyle w:val="10"/>
        <w:ind w:left="720"/>
      </w:pPr>
    </w:p>
    <w:p w:rsidR="00790C25" w:rsidRDefault="00790C25" w:rsidP="00790C25"/>
    <w:p w:rsidR="00790C25" w:rsidRDefault="00790C25" w:rsidP="00790C25"/>
    <w:p w:rsidR="00790C25" w:rsidRDefault="00790C25" w:rsidP="00790C25"/>
    <w:p w:rsidR="00790C25" w:rsidRDefault="00790C25" w:rsidP="00790C25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25" w:rsidRDefault="00790C25" w:rsidP="00790C25">
      <w:pPr>
        <w:pStyle w:val="10"/>
      </w:pPr>
      <w:r>
        <w:rPr>
          <w:rFonts w:cs="Times New Roman"/>
          <w:sz w:val="28"/>
          <w:szCs w:val="28"/>
        </w:rPr>
        <w:t xml:space="preserve"> </w:t>
      </w:r>
    </w:p>
    <w:p w:rsidR="00790C25" w:rsidRDefault="00790C25" w:rsidP="00790C25">
      <w:pPr>
        <w:rPr>
          <w:sz w:val="28"/>
          <w:szCs w:val="28"/>
        </w:rPr>
      </w:pPr>
    </w:p>
    <w:p w:rsidR="0016183A" w:rsidRDefault="0016183A"/>
    <w:sectPr w:rsidR="0016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52E2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D33CBE"/>
    <w:multiLevelType w:val="hybridMultilevel"/>
    <w:tmpl w:val="0ED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556"/>
    <w:multiLevelType w:val="hybridMultilevel"/>
    <w:tmpl w:val="EA7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6431"/>
    <w:multiLevelType w:val="hybridMultilevel"/>
    <w:tmpl w:val="0C82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EC"/>
    <w:rsid w:val="00001B54"/>
    <w:rsid w:val="00030F2C"/>
    <w:rsid w:val="00060616"/>
    <w:rsid w:val="000A24DC"/>
    <w:rsid w:val="001306FE"/>
    <w:rsid w:val="0016183A"/>
    <w:rsid w:val="00240C9A"/>
    <w:rsid w:val="00427CCA"/>
    <w:rsid w:val="005101BF"/>
    <w:rsid w:val="0055655F"/>
    <w:rsid w:val="006A0E2C"/>
    <w:rsid w:val="006F37B1"/>
    <w:rsid w:val="00790C25"/>
    <w:rsid w:val="009C1122"/>
    <w:rsid w:val="00A23326"/>
    <w:rsid w:val="00A66FCF"/>
    <w:rsid w:val="00B579EC"/>
    <w:rsid w:val="00EF4B13"/>
    <w:rsid w:val="00F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B9AA"/>
  <w15:docId w15:val="{8F21E564-D348-4281-A082-390764D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C25"/>
    <w:rPr>
      <w:b/>
      <w:bCs/>
    </w:rPr>
  </w:style>
  <w:style w:type="paragraph" w:styleId="a4">
    <w:name w:val="List Paragraph"/>
    <w:basedOn w:val="a"/>
    <w:uiPriority w:val="34"/>
    <w:qFormat/>
    <w:rsid w:val="00790C25"/>
    <w:pPr>
      <w:ind w:left="720"/>
      <w:contextualSpacing/>
    </w:pPr>
  </w:style>
  <w:style w:type="paragraph" w:styleId="a5">
    <w:name w:val="Body Text"/>
    <w:basedOn w:val="a"/>
    <w:link w:val="a6"/>
    <w:rsid w:val="00790C25"/>
    <w:pPr>
      <w:suppressAutoHyphens/>
      <w:spacing w:after="120" w:line="240" w:lineRule="auto"/>
      <w:jc w:val="both"/>
    </w:pPr>
    <w:rPr>
      <w:rFonts w:ascii="Calibri" w:eastAsia="SimSun" w:hAnsi="Calibri" w:cs="Calibri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790C25"/>
    <w:rPr>
      <w:rFonts w:ascii="Calibri" w:eastAsia="SimSun" w:hAnsi="Calibri" w:cs="Calibri"/>
      <w:kern w:val="1"/>
      <w:lang w:eastAsia="ar-SA"/>
    </w:rPr>
  </w:style>
  <w:style w:type="paragraph" w:customStyle="1" w:styleId="1">
    <w:name w:val="Абзац списка1"/>
    <w:basedOn w:val="a"/>
    <w:rsid w:val="00790C25"/>
    <w:pPr>
      <w:suppressAutoHyphens/>
      <w:spacing w:after="0" w:line="240" w:lineRule="auto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styleId="a7">
    <w:name w:val="No Spacing"/>
    <w:qFormat/>
    <w:rsid w:val="00790C25"/>
    <w:pPr>
      <w:suppressAutoHyphens/>
      <w:spacing w:after="0" w:line="240" w:lineRule="auto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10">
    <w:name w:val="Без интервала1"/>
    <w:rsid w:val="00790C25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0">
    <w:name w:val="c0"/>
    <w:basedOn w:val="a0"/>
    <w:rsid w:val="0055655F"/>
  </w:style>
  <w:style w:type="character" w:styleId="a8">
    <w:name w:val="Emphasis"/>
    <w:basedOn w:val="a0"/>
    <w:uiPriority w:val="20"/>
    <w:qFormat/>
    <w:rsid w:val="00001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Портновы</dc:creator>
  <cp:keywords/>
  <dc:description/>
  <cp:lastModifiedBy>Admin</cp:lastModifiedBy>
  <cp:revision>7</cp:revision>
  <dcterms:created xsi:type="dcterms:W3CDTF">2020-02-26T17:24:00Z</dcterms:created>
  <dcterms:modified xsi:type="dcterms:W3CDTF">2020-03-03T06:46:00Z</dcterms:modified>
</cp:coreProperties>
</file>