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9" w:rsidRPr="007021D9" w:rsidRDefault="007021D9" w:rsidP="0070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7021D9" w:rsidRPr="007021D9" w:rsidRDefault="007021D9" w:rsidP="00702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0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тьюторской</w:t>
      </w:r>
      <w:proofErr w:type="spellEnd"/>
      <w:r w:rsidRPr="0070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команды Петровского района</w:t>
      </w:r>
    </w:p>
    <w:p w:rsidR="007021D9" w:rsidRPr="007021D9" w:rsidRDefault="007021D9" w:rsidP="007021D9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февраля 2020г., 10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</w:t>
      </w:r>
    </w:p>
    <w:p w:rsidR="007021D9" w:rsidRPr="007021D9" w:rsidRDefault="007021D9" w:rsidP="007021D9">
      <w:pPr>
        <w:spacing w:after="0" w:line="240" w:lineRule="auto"/>
        <w:ind w:left="4111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2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 проведения:</w:t>
      </w:r>
      <w:r w:rsidRPr="0070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зал управления образования</w:t>
      </w:r>
    </w:p>
    <w:p w:rsidR="007021D9" w:rsidRPr="00B84E98" w:rsidRDefault="007021D9" w:rsidP="007021D9">
      <w:pPr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 </w:t>
      </w:r>
      <w:r w:rsidRPr="0070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семинара</w:t>
      </w:r>
      <w:r w:rsidRPr="0070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старшие воспитатели </w:t>
      </w:r>
      <w:r w:rsidRPr="00702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bookmarkStart w:id="0" w:name="_GoBack"/>
      <w:bookmarkEnd w:id="0"/>
    </w:p>
    <w:p w:rsidR="007021D9" w:rsidRPr="007021D9" w:rsidRDefault="007021D9" w:rsidP="0070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D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D2820" w:rsidRPr="007021D9">
        <w:rPr>
          <w:rFonts w:ascii="Times New Roman" w:hAnsi="Times New Roman" w:cs="Times New Roman"/>
          <w:sz w:val="24"/>
          <w:szCs w:val="24"/>
        </w:rPr>
        <w:t xml:space="preserve">«Современные подходы к повышению финансово-экономической </w:t>
      </w:r>
      <w:r w:rsidR="00AD5C09" w:rsidRPr="007021D9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="009D2820" w:rsidRPr="007021D9">
        <w:rPr>
          <w:rFonts w:ascii="Times New Roman" w:hAnsi="Times New Roman" w:cs="Times New Roman"/>
          <w:sz w:val="24"/>
          <w:szCs w:val="24"/>
        </w:rPr>
        <w:t>участников образовательного процесса»</w:t>
      </w:r>
    </w:p>
    <w:p w:rsidR="007021D9" w:rsidRPr="007021D9" w:rsidRDefault="007021D9" w:rsidP="0070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D9" w:rsidRPr="007021D9" w:rsidRDefault="007021D9" w:rsidP="0070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D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7021D9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:</w:t>
      </w:r>
      <w:r w:rsidRPr="007021D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Создание условий для изучения дошкольниками финансово-экономической грамотности в ДОУ, используя методические рекомендации Министерства просвещения РФ для педагогических работников по реализации ООП ДОв части экономического воспитания дошкольников.</w:t>
      </w:r>
    </w:p>
    <w:p w:rsidR="00F94ADB" w:rsidRDefault="00F94ADB" w:rsidP="00C517A4">
      <w:pPr>
        <w:spacing w:after="0" w:line="240" w:lineRule="auto"/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8"/>
        <w:gridCol w:w="4112"/>
        <w:gridCol w:w="3827"/>
      </w:tblGrid>
      <w:tr w:rsidR="002D3EDD" w:rsidRPr="002D3EDD" w:rsidTr="009A18C7">
        <w:tc>
          <w:tcPr>
            <w:tcW w:w="2268" w:type="dxa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2" w:type="dxa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827" w:type="dxa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3EDD" w:rsidRPr="002D3EDD" w:rsidTr="009A18C7">
        <w:tc>
          <w:tcPr>
            <w:tcW w:w="2268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C7" w:rsidRPr="002D3EDD" w:rsidTr="009A18C7">
        <w:trPr>
          <w:trHeight w:val="547"/>
        </w:trPr>
        <w:tc>
          <w:tcPr>
            <w:tcW w:w="2268" w:type="dxa"/>
          </w:tcPr>
          <w:p w:rsidR="009A18C7" w:rsidRPr="005D0E95" w:rsidRDefault="009A18C7" w:rsidP="002D3E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7939" w:type="dxa"/>
            <w:gridSpan w:val="2"/>
          </w:tcPr>
          <w:p w:rsidR="009A18C7" w:rsidRPr="002D3EDD" w:rsidRDefault="009A18C7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Проектирование и реализация «Финансовой грамотности в ДОО»</w:t>
            </w:r>
          </w:p>
        </w:tc>
      </w:tr>
      <w:tr w:rsidR="002D3EDD" w:rsidRPr="002D3EDD" w:rsidTr="009A18C7">
        <w:trPr>
          <w:trHeight w:val="547"/>
        </w:trPr>
        <w:tc>
          <w:tcPr>
            <w:tcW w:w="2268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4112" w:type="dxa"/>
          </w:tcPr>
          <w:p w:rsidR="002D3EDD" w:rsidRPr="005D0E95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финансовой грамотности </w:t>
            </w:r>
            <w:r w:rsidRPr="005D0E95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3827" w:type="dxa"/>
          </w:tcPr>
          <w:p w:rsidR="00B84E98" w:rsidRPr="00B84E98" w:rsidRDefault="00B84E98" w:rsidP="00B8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 xml:space="preserve"> Т.Г., ст</w:t>
            </w:r>
            <w:proofErr w:type="gram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оспитатель ДОУ №7</w:t>
            </w:r>
          </w:p>
          <w:p w:rsidR="00B84E98" w:rsidRPr="00B84E98" w:rsidRDefault="00B84E98" w:rsidP="00B8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 xml:space="preserve"> С.В., ст</w:t>
            </w:r>
            <w:proofErr w:type="gram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оспитатель ДОУ №8</w:t>
            </w:r>
          </w:p>
          <w:p w:rsidR="002D3EDD" w:rsidRPr="002D3EDD" w:rsidRDefault="00B84E98" w:rsidP="00B8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Андронова Т.Ю., ст</w:t>
            </w:r>
            <w:proofErr w:type="gram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оспитатель ДОУ №14</w:t>
            </w:r>
          </w:p>
        </w:tc>
      </w:tr>
      <w:tr w:rsidR="002D3EDD" w:rsidRPr="002D3EDD" w:rsidTr="009A18C7">
        <w:tc>
          <w:tcPr>
            <w:tcW w:w="2268" w:type="dxa"/>
          </w:tcPr>
          <w:p w:rsidR="002D3EDD" w:rsidRPr="002D3EDD" w:rsidRDefault="002D3EDD" w:rsidP="009A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</w:t>
            </w:r>
            <w:r w:rsidR="009A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2" w:type="dxa"/>
          </w:tcPr>
          <w:p w:rsidR="002D3EDD" w:rsidRPr="005D0E95" w:rsidRDefault="002D3EDD" w:rsidP="002D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обучения дошкольников финансовой грамотности и пути их решения</w:t>
            </w:r>
          </w:p>
        </w:tc>
        <w:tc>
          <w:tcPr>
            <w:tcW w:w="3827" w:type="dxa"/>
          </w:tcPr>
          <w:p w:rsidR="00B84E98" w:rsidRPr="00B84E98" w:rsidRDefault="00B84E98" w:rsidP="00B8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Левушкина И.В., ст</w:t>
            </w:r>
            <w:proofErr w:type="gram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оспитатель ДОУ №11</w:t>
            </w:r>
          </w:p>
          <w:p w:rsidR="002D3EDD" w:rsidRPr="002D3EDD" w:rsidRDefault="00B84E98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 xml:space="preserve"> И.В., ст</w:t>
            </w:r>
            <w:proofErr w:type="gramStart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4E98">
              <w:rPr>
                <w:rFonts w:ascii="Times New Roman" w:hAnsi="Times New Roman" w:cs="Times New Roman"/>
                <w:sz w:val="24"/>
                <w:szCs w:val="24"/>
              </w:rPr>
              <w:t>оспитатель ДОУ №9</w:t>
            </w:r>
          </w:p>
        </w:tc>
      </w:tr>
      <w:tr w:rsidR="002D3EDD" w:rsidRPr="002D3EDD" w:rsidTr="009A18C7">
        <w:tc>
          <w:tcPr>
            <w:tcW w:w="2268" w:type="dxa"/>
          </w:tcPr>
          <w:p w:rsidR="002D3EDD" w:rsidRPr="002D3EDD" w:rsidRDefault="002D3EDD" w:rsidP="009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9A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-10.2</w:t>
            </w:r>
            <w:r w:rsidR="009A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2" w:type="dxa"/>
          </w:tcPr>
          <w:p w:rsidR="002D3EDD" w:rsidRPr="005D0E95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в экономику» (знакомство дошкольников с экономикой через игровую деятельность)</w:t>
            </w:r>
          </w:p>
        </w:tc>
        <w:tc>
          <w:tcPr>
            <w:tcW w:w="3827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Ермолаева Н.В., ст</w:t>
            </w:r>
            <w:proofErr w:type="gramStart"/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оспитатель ДОУ №6</w:t>
            </w:r>
          </w:p>
        </w:tc>
      </w:tr>
      <w:tr w:rsidR="002D3EDD" w:rsidRPr="002D3EDD" w:rsidTr="009A18C7">
        <w:tc>
          <w:tcPr>
            <w:tcW w:w="2268" w:type="dxa"/>
          </w:tcPr>
          <w:p w:rsidR="002D3EDD" w:rsidRPr="002D3EDD" w:rsidRDefault="002D3EDD" w:rsidP="009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</w:t>
            </w:r>
            <w:r w:rsidR="005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2" w:type="dxa"/>
          </w:tcPr>
          <w:p w:rsidR="002D3EDD" w:rsidRPr="005D0E95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Экономическое воспитание старших дошкольников через дополнительное образование</w:t>
            </w:r>
          </w:p>
        </w:tc>
        <w:tc>
          <w:tcPr>
            <w:tcW w:w="3827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Портнова Т.А., ст</w:t>
            </w:r>
            <w:proofErr w:type="gramStart"/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оспитатель ДОУ №16</w:t>
            </w:r>
          </w:p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Вахрушина Е.П., ст</w:t>
            </w:r>
            <w:proofErr w:type="gramStart"/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оспитатель ДОУ №15</w:t>
            </w:r>
          </w:p>
        </w:tc>
      </w:tr>
      <w:tr w:rsidR="002D3EDD" w:rsidRPr="002D3EDD" w:rsidTr="009A18C7">
        <w:tc>
          <w:tcPr>
            <w:tcW w:w="2268" w:type="dxa"/>
          </w:tcPr>
          <w:p w:rsidR="002D3EDD" w:rsidRPr="002D3EDD" w:rsidRDefault="002D3EDD" w:rsidP="005D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5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</w:t>
            </w:r>
            <w:r w:rsidR="005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</w:tcPr>
          <w:p w:rsidR="002D3EDD" w:rsidRPr="005D0E95" w:rsidRDefault="002D3EDD" w:rsidP="002D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</w:t>
            </w:r>
          </w:p>
        </w:tc>
        <w:tc>
          <w:tcPr>
            <w:tcW w:w="3827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 xml:space="preserve">Казанкова Л.В., </w:t>
            </w:r>
            <w:proofErr w:type="spellStart"/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региональныйтьютор</w:t>
            </w:r>
            <w:proofErr w:type="spellEnd"/>
          </w:p>
        </w:tc>
      </w:tr>
      <w:tr w:rsidR="002D3EDD" w:rsidRPr="002D3EDD" w:rsidTr="009A18C7">
        <w:tc>
          <w:tcPr>
            <w:tcW w:w="2268" w:type="dxa"/>
          </w:tcPr>
          <w:p w:rsidR="002D3EDD" w:rsidRPr="005D0E95" w:rsidRDefault="002D3EDD" w:rsidP="005D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5D0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5D0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-10.4</w:t>
            </w:r>
            <w:r w:rsidR="005D0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</w:tcPr>
          <w:p w:rsidR="002D3EDD" w:rsidRPr="005D0E95" w:rsidRDefault="005D0E95" w:rsidP="002D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2D3EDD"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итогов районного смотра конкурса презентаций «Организация зимней прогулки, нестандартное оборудование </w:t>
            </w:r>
            <w:proofErr w:type="spellStart"/>
            <w:r w:rsidR="002D3EDD"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дляпроведениеквестов</w:t>
            </w:r>
            <w:proofErr w:type="spellEnd"/>
            <w:r w:rsidR="002D3EDD"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D3EDD"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геокешинга</w:t>
            </w:r>
            <w:proofErr w:type="spellEnd"/>
            <w:r w:rsidR="002D3EDD"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исследовательской деятельности»</w:t>
            </w:r>
          </w:p>
        </w:tc>
        <w:tc>
          <w:tcPr>
            <w:tcW w:w="3827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О.А., </w:t>
            </w:r>
            <w:r w:rsidRPr="002D3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методист МКУ МПЦ</w:t>
            </w:r>
          </w:p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Портнова Т.А., руководитель РМО младших групп</w:t>
            </w:r>
          </w:p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Ермолаева Н.В., руководитель РМО специалистов</w:t>
            </w:r>
            <w:r w:rsidR="00B84E9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Казанкова Л.В., руководитель РМО старших групп</w:t>
            </w:r>
          </w:p>
        </w:tc>
      </w:tr>
      <w:tr w:rsidR="002D3EDD" w:rsidRPr="002D3EDD" w:rsidTr="009A18C7">
        <w:tc>
          <w:tcPr>
            <w:tcW w:w="2268" w:type="dxa"/>
          </w:tcPr>
          <w:p w:rsidR="002D3EDD" w:rsidRPr="005D0E95" w:rsidRDefault="002D3EDD" w:rsidP="002D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10.45-10.55</w:t>
            </w:r>
          </w:p>
        </w:tc>
        <w:tc>
          <w:tcPr>
            <w:tcW w:w="4112" w:type="dxa"/>
          </w:tcPr>
          <w:p w:rsidR="002D3EDD" w:rsidRPr="005D0E95" w:rsidRDefault="005D0E95" w:rsidP="002D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2D3EDD"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 с регионального семинара </w:t>
            </w:r>
            <w:r w:rsidR="002D3EDD" w:rsidRPr="005D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«Конкурс «Воспитатель года России»: возможности для профессионального роста» 23.01.2020 г.</w:t>
            </w:r>
          </w:p>
        </w:tc>
        <w:tc>
          <w:tcPr>
            <w:tcW w:w="3827" w:type="dxa"/>
          </w:tcPr>
          <w:p w:rsidR="002D3EDD" w:rsidRPr="002D3EDD" w:rsidRDefault="002D3EDD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Казанкова Л.В.</w:t>
            </w:r>
            <w:r w:rsidR="00B84E98" w:rsidRPr="002D3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4E98" w:rsidRPr="002D3EDD">
              <w:rPr>
                <w:rFonts w:ascii="Times New Roman" w:hAnsi="Times New Roman" w:cs="Times New Roman"/>
                <w:sz w:val="24"/>
                <w:szCs w:val="24"/>
              </w:rPr>
              <w:t>региональныйтьютор</w:t>
            </w:r>
            <w:proofErr w:type="spellEnd"/>
          </w:p>
        </w:tc>
      </w:tr>
      <w:tr w:rsidR="005D0E95" w:rsidRPr="002D3EDD" w:rsidTr="009A18C7">
        <w:tc>
          <w:tcPr>
            <w:tcW w:w="2268" w:type="dxa"/>
          </w:tcPr>
          <w:p w:rsidR="005D0E95" w:rsidRPr="005D0E95" w:rsidRDefault="005D0E95" w:rsidP="002D3E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10.55-11.00</w:t>
            </w:r>
          </w:p>
        </w:tc>
        <w:tc>
          <w:tcPr>
            <w:tcW w:w="4112" w:type="dxa"/>
          </w:tcPr>
          <w:p w:rsidR="005D0E95" w:rsidRPr="005D0E95" w:rsidRDefault="009A18C7" w:rsidP="002D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5D0E95" w:rsidRPr="005D0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решений</w:t>
            </w:r>
          </w:p>
        </w:tc>
        <w:tc>
          <w:tcPr>
            <w:tcW w:w="3827" w:type="dxa"/>
          </w:tcPr>
          <w:p w:rsidR="005D0E95" w:rsidRPr="002D3EDD" w:rsidRDefault="005D0E95" w:rsidP="002D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98" w:rsidRDefault="00B84E98" w:rsidP="00B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E98" w:rsidRDefault="00B84E98" w:rsidP="00B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E98" w:rsidRPr="00B84E98" w:rsidRDefault="00B84E98" w:rsidP="00B84E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B84E98" w:rsidRPr="00B84E98" w:rsidSect="00B84E9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C94A64"/>
    <w:multiLevelType w:val="hybridMultilevel"/>
    <w:tmpl w:val="33EA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7683"/>
    <w:multiLevelType w:val="multilevel"/>
    <w:tmpl w:val="9BD0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A7"/>
    <w:rsid w:val="00181750"/>
    <w:rsid w:val="00204145"/>
    <w:rsid w:val="002D3EDD"/>
    <w:rsid w:val="003A48BC"/>
    <w:rsid w:val="0045029D"/>
    <w:rsid w:val="005C1D98"/>
    <w:rsid w:val="005D0E95"/>
    <w:rsid w:val="007021D9"/>
    <w:rsid w:val="00712D06"/>
    <w:rsid w:val="00881948"/>
    <w:rsid w:val="009A18C7"/>
    <w:rsid w:val="009D2820"/>
    <w:rsid w:val="00AD5C09"/>
    <w:rsid w:val="00AF6E92"/>
    <w:rsid w:val="00B22B22"/>
    <w:rsid w:val="00B84E98"/>
    <w:rsid w:val="00C517A4"/>
    <w:rsid w:val="00E436A7"/>
    <w:rsid w:val="00F9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2AA7-FC59-477C-9E4E-BABA45A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Speed_XP</cp:lastModifiedBy>
  <cp:revision>9</cp:revision>
  <cp:lastPrinted>2020-02-12T09:40:00Z</cp:lastPrinted>
  <dcterms:created xsi:type="dcterms:W3CDTF">2020-02-12T04:23:00Z</dcterms:created>
  <dcterms:modified xsi:type="dcterms:W3CDTF">2020-02-12T09:41:00Z</dcterms:modified>
</cp:coreProperties>
</file>