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64" w:rsidRPr="00346EBC" w:rsidRDefault="007C7D64" w:rsidP="007C7D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- координировать деятельность образовательных организаций, осуществляющих образовательную деятельность по дополнительным общеобразовательным программам, при включении данных в региональный навигатор.</w:t>
      </w:r>
    </w:p>
    <w:p w:rsidR="007C7D64" w:rsidRPr="00346EBC" w:rsidRDefault="007C7D64" w:rsidP="007C7D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7C7D64" w:rsidRPr="00800FB4" w:rsidRDefault="007C7D64" w:rsidP="007C7D6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bookmarkStart w:id="0" w:name="_GoBack"/>
      <w:bookmarkEnd w:id="0"/>
    </w:p>
    <w:p w:rsidR="00346EBC" w:rsidRPr="00800FB4" w:rsidRDefault="007C7D64" w:rsidP="00800FB4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FB4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информацию, предоставленную старшим воспитателем МБДОУ № 11 «Лучик» И.В. Левушкиной, о </w:t>
      </w:r>
      <w:r w:rsidRPr="0080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дошкольными образовательными учреждениями </w:t>
      </w:r>
      <w:r w:rsidR="00346EBC" w:rsidRPr="0080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проекта </w:t>
      </w:r>
      <w:r w:rsidR="00346EBC" w:rsidRPr="00800FB4">
        <w:rPr>
          <w:rFonts w:ascii="Times New Roman" w:hAnsi="Times New Roman" w:cs="Times New Roman"/>
          <w:color w:val="000000"/>
          <w:sz w:val="24"/>
          <w:szCs w:val="24"/>
        </w:rPr>
        <w:t>«Поддержка семей, имеющих детей»</w:t>
      </w:r>
      <w:r w:rsidR="00346EBC" w:rsidRPr="00800FB4"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«Образование», коллегия управления образования отмечает, что в детских садах г. Петровска сложилась положительная система работы в данном направлении.</w:t>
      </w:r>
    </w:p>
    <w:p w:rsidR="00346EBC" w:rsidRPr="00346EBC" w:rsidRDefault="00346EBC" w:rsidP="00800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На основании вышеизложенного коллегия решила:</w:t>
      </w:r>
    </w:p>
    <w:p w:rsidR="00346EBC" w:rsidRPr="00346EBC" w:rsidRDefault="00346EBC" w:rsidP="00346EBC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Управлению образования администрации Петровского муниципального района:</w:t>
      </w:r>
    </w:p>
    <w:p w:rsidR="00346EBC" w:rsidRPr="00346EBC" w:rsidRDefault="00346EBC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 xml:space="preserve">- оказывать содействие образовательным организациям в вопросах реализации задач федерального проекта </w:t>
      </w:r>
      <w:r w:rsidRPr="00346EBC">
        <w:rPr>
          <w:rFonts w:ascii="Times New Roman" w:hAnsi="Times New Roman" w:cs="Times New Roman"/>
          <w:color w:val="000000"/>
          <w:sz w:val="24"/>
          <w:szCs w:val="24"/>
        </w:rPr>
        <w:t>«Поддержка семей, имеющих детей»</w:t>
      </w:r>
      <w:r w:rsidRPr="00346EBC"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«Образование».</w:t>
      </w:r>
    </w:p>
    <w:p w:rsidR="00346EBC" w:rsidRDefault="00FD2598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346EBC" w:rsidRPr="00346EBC" w:rsidRDefault="00346EBC" w:rsidP="00346EBC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МКУ «Методико-правовой центр МОУ Петровского муниципального района»:</w:t>
      </w:r>
    </w:p>
    <w:p w:rsidR="00346EBC" w:rsidRPr="00346EBC" w:rsidRDefault="00346EBC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 xml:space="preserve">- оказывать методическую, информационную и организационную поддержку образовательным организациям Петровского муниципального района в вопросах реализации задач федерального проекта </w:t>
      </w:r>
      <w:r w:rsidRPr="00346EBC">
        <w:rPr>
          <w:rFonts w:ascii="Times New Roman" w:hAnsi="Times New Roman" w:cs="Times New Roman"/>
          <w:color w:val="000000"/>
          <w:sz w:val="24"/>
          <w:szCs w:val="24"/>
        </w:rPr>
        <w:t>«Поддержка семей, имеющих детей»</w:t>
      </w:r>
      <w:r w:rsidRPr="00346EBC"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«Образование».</w:t>
      </w:r>
    </w:p>
    <w:p w:rsidR="00346EBC" w:rsidRPr="00346EBC" w:rsidRDefault="00346EBC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346EBC" w:rsidRPr="00346EBC" w:rsidRDefault="00346EBC" w:rsidP="00346EBC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 xml:space="preserve"> Образовательным организациям Петровского муниципального района: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- продолжать работу по повышению компетентности родителей обучающихся в вопросах образования и воспитания, путем предоставления психолого-педагогической, методической и консультативной помощи.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4A630D" w:rsidRPr="00346EBC" w:rsidRDefault="00756067" w:rsidP="0075606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6EBC">
        <w:rPr>
          <w:rFonts w:ascii="Times New Roman" w:hAnsi="Times New Roman" w:cs="Times New Roman"/>
          <w:i/>
          <w:sz w:val="24"/>
          <w:szCs w:val="24"/>
        </w:rPr>
        <w:lastRenderedPageBreak/>
        <w:t>Проект</w:t>
      </w:r>
    </w:p>
    <w:p w:rsidR="00346EBC" w:rsidRPr="00346EBC" w:rsidRDefault="00346EBC" w:rsidP="00346EB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B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46EBC" w:rsidRPr="00346EBC" w:rsidRDefault="00346EBC" w:rsidP="00346EB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BC">
        <w:rPr>
          <w:rFonts w:ascii="Times New Roman" w:hAnsi="Times New Roman" w:cs="Times New Roman"/>
          <w:b/>
          <w:sz w:val="24"/>
          <w:szCs w:val="24"/>
        </w:rPr>
        <w:t xml:space="preserve">коллегии управления образования администрации </w:t>
      </w:r>
    </w:p>
    <w:p w:rsidR="00346EBC" w:rsidRPr="00346EBC" w:rsidRDefault="00346EBC" w:rsidP="00346EB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BC">
        <w:rPr>
          <w:rFonts w:ascii="Times New Roman" w:hAnsi="Times New Roman" w:cs="Times New Roman"/>
          <w:b/>
          <w:sz w:val="24"/>
          <w:szCs w:val="24"/>
        </w:rPr>
        <w:t>Петровского муниципального района</w:t>
      </w:r>
    </w:p>
    <w:p w:rsidR="00346EBC" w:rsidRPr="00346EBC" w:rsidRDefault="00346EBC" w:rsidP="00346EB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3234"/>
      </w:tblGrid>
      <w:tr w:rsidR="00346EBC" w:rsidRPr="00346EBC" w:rsidTr="008D355F">
        <w:tc>
          <w:tcPr>
            <w:tcW w:w="5495" w:type="dxa"/>
          </w:tcPr>
          <w:p w:rsidR="00346EBC" w:rsidRPr="00346EBC" w:rsidRDefault="00346EBC" w:rsidP="008D355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10.50 </w:t>
            </w:r>
          </w:p>
          <w:p w:rsidR="00346EBC" w:rsidRPr="00346EBC" w:rsidRDefault="00346EBC" w:rsidP="008D355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BC">
              <w:rPr>
                <w:rFonts w:ascii="Times New Roman" w:hAnsi="Times New Roman" w:cs="Times New Roman"/>
                <w:b/>
                <w:sz w:val="24"/>
                <w:szCs w:val="24"/>
              </w:rPr>
              <w:t>26.12.2019 г.</w:t>
            </w:r>
          </w:p>
        </w:tc>
        <w:tc>
          <w:tcPr>
            <w:tcW w:w="4111" w:type="dxa"/>
          </w:tcPr>
          <w:p w:rsidR="00346EBC" w:rsidRPr="00346EBC" w:rsidRDefault="00346EBC" w:rsidP="008D3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BC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</w:t>
            </w:r>
          </w:p>
          <w:p w:rsidR="00346EBC" w:rsidRPr="00346EBC" w:rsidRDefault="00346EBC" w:rsidP="008D355F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образования ПМР</w:t>
            </w:r>
          </w:p>
        </w:tc>
      </w:tr>
    </w:tbl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EBC" w:rsidRPr="007C7D64" w:rsidRDefault="00346EBC" w:rsidP="007C7D64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D64">
        <w:rPr>
          <w:rFonts w:ascii="Times New Roman" w:hAnsi="Times New Roman" w:cs="Times New Roman"/>
          <w:sz w:val="24"/>
          <w:szCs w:val="24"/>
        </w:rPr>
        <w:t>Заслушав и обсудив информацию, предоставленную заместителем начальника управления образования администрации Петровского муниципального района П.В. Бояркиным, о реализации национального проекта «Образование» на территории Петровского муниципального района в 2019 году и планах на 2020 и 2021 года и руководителем Центра образования цифрового и гуманитарного профилей «Точка роста» С.С. Михайловой, коллегия управления образования отмечает, что реализация национального проекта «Образование» в 2019 году прошла успешно.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На основании вышеизложенного коллегия решила:</w:t>
      </w:r>
    </w:p>
    <w:p w:rsidR="00346EBC" w:rsidRPr="00346EBC" w:rsidRDefault="00346EBC" w:rsidP="00346EBC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Управлению образования администрации Петровского муниципального района:</w:t>
      </w:r>
    </w:p>
    <w:p w:rsidR="00346EBC" w:rsidRPr="00346EBC" w:rsidRDefault="00346EBC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- проанализировать этапы реализации национального проекта «Образование» в 2019 году, выявить недостатки и не допускать их при последующей реализации проекта;</w:t>
      </w:r>
    </w:p>
    <w:p w:rsidR="00346EBC" w:rsidRPr="00346EBC" w:rsidRDefault="00346EBC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- подготовить «Дорожную карту» по реализации национального проекта «Образование» в 2020 году.</w:t>
      </w:r>
    </w:p>
    <w:p w:rsidR="00346EBC" w:rsidRDefault="00346EBC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Срок: до 01.02.2020 г.</w:t>
      </w:r>
    </w:p>
    <w:p w:rsidR="007C7D64" w:rsidRDefault="007C7D64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возможность заключения соглашений о совместной работе в направлении профессиональной ориентации учащихся школ Петровского района с производственными организациями района.</w:t>
      </w:r>
    </w:p>
    <w:p w:rsidR="007C7D64" w:rsidRPr="00346EBC" w:rsidRDefault="007C7D64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EBC" w:rsidRPr="00346EBC" w:rsidRDefault="00346EBC" w:rsidP="00346EBC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Образовательным организациям Петровского муниципального района: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lastRenderedPageBreak/>
        <w:t>- довести до сведения педагогических коллективов информацию о реализации национального проекта «Образование» в Петровском районе и планах на 2020 и 2021 год;</w:t>
      </w:r>
    </w:p>
    <w:p w:rsidR="007C7D64" w:rsidRDefault="007C7D64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возможность посещения Центра «Точка роста» учащимися и педагогами школ;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- в соответствии с Указом Президента РФ от 07.05.2018 г. «О национальных целях и стратегических задачах развития РФ на период до 2024» обеспечить выполнение ключевых задач и основных направлений развития системы образования на период до 2025 в рамках полномочий.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Срок: постоянно</w:t>
      </w:r>
      <w:r w:rsidRPr="00346E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6EBC" w:rsidRPr="00346EBC" w:rsidRDefault="00346EBC" w:rsidP="00346EBC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EBC">
        <w:rPr>
          <w:rFonts w:ascii="Times New Roman" w:hAnsi="Times New Roman" w:cs="Times New Roman"/>
          <w:color w:val="000000"/>
          <w:sz w:val="24"/>
          <w:szCs w:val="24"/>
        </w:rPr>
        <w:t>МБОУ «ООШ п. Пригородный»: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color w:val="000000"/>
          <w:sz w:val="24"/>
          <w:szCs w:val="24"/>
        </w:rPr>
        <w:t xml:space="preserve">- сохранять максимальную вовлеченность учащихся школы в деятельность </w:t>
      </w:r>
      <w:r w:rsidRPr="00346EBC">
        <w:rPr>
          <w:rFonts w:ascii="Times New Roman" w:hAnsi="Times New Roman" w:cs="Times New Roman"/>
          <w:sz w:val="24"/>
          <w:szCs w:val="24"/>
        </w:rPr>
        <w:t>Центра образования цифрового и гуманитарного профилей «Точка роста»;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- активизировать презентационную кампанию Центра образования цифрового и гуманитарного профилей «Точка роста» для учащихся школ Петровского муниципального района.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EBC" w:rsidRPr="00800FB4" w:rsidRDefault="00346EBC" w:rsidP="00800FB4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FB4">
        <w:rPr>
          <w:rFonts w:ascii="Times New Roman" w:hAnsi="Times New Roman" w:cs="Times New Roman"/>
          <w:sz w:val="24"/>
          <w:szCs w:val="24"/>
        </w:rPr>
        <w:t>Заслушав и обсудив информацию, предоставленную заместителем руководителя МКУ «Методико-правовой центр » Е.В. Волковой и директора МБУ ДО «Детско-юношеский центр» Л.М. Широковой, о внедрении системы персонифицированного финансирования дополнительного образования на территории Петровского муниципального района в рамках реализации федерального проекта «Успех каждого ребенка» национального проекта «Образование», коллегия управления образования отмечает, что внедрение системы идет систематически и в полном соответствии с намеченными сроками.</w:t>
      </w:r>
    </w:p>
    <w:p w:rsidR="00346EBC" w:rsidRPr="00346EBC" w:rsidRDefault="00346EBC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На основании вышеизложенного коллегия решила:</w:t>
      </w:r>
    </w:p>
    <w:p w:rsidR="00346EBC" w:rsidRPr="00346EBC" w:rsidRDefault="00346EBC" w:rsidP="00346EB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Управлению образования администрации Петровского муниципального района:</w:t>
      </w:r>
    </w:p>
    <w:p w:rsidR="00346EBC" w:rsidRPr="00346EBC" w:rsidRDefault="00346EBC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lastRenderedPageBreak/>
        <w:t xml:space="preserve">- продолжать реализацию </w:t>
      </w:r>
      <w:r w:rsidRPr="00346EBC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распоряжения Правительства Саратовской области от 29.10.2019 г. №288-Пр «О внедрении целевой модели развития региональной системы дополнительного образования детей на территории Саратовской области» и Постановления администрации </w:t>
      </w:r>
      <w:r w:rsidRPr="00346EBC">
        <w:rPr>
          <w:rFonts w:ascii="Times New Roman" w:hAnsi="Times New Roman" w:cs="Times New Roman"/>
          <w:sz w:val="24"/>
          <w:szCs w:val="24"/>
        </w:rPr>
        <w:t>Петровского муниципального района от 22.04.2019 г. № 476-П «Об утверждении положения о персонифицированном дополнительном образовании детей Петровского муниципального района»</w:t>
      </w:r>
      <w:r w:rsidRPr="00346E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6EBC" w:rsidRPr="00346EBC" w:rsidRDefault="00346EBC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color w:val="000000"/>
          <w:sz w:val="24"/>
          <w:szCs w:val="24"/>
        </w:rPr>
        <w:t>Срок: постоянно.</w:t>
      </w:r>
    </w:p>
    <w:p w:rsidR="00346EBC" w:rsidRPr="00346EBC" w:rsidRDefault="00346EBC" w:rsidP="00346EB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МКУ «Методико-правовой центр МОУ Петровского муниципального района»:</w:t>
      </w:r>
    </w:p>
    <w:p w:rsidR="00346EBC" w:rsidRPr="00346EBC" w:rsidRDefault="00346EBC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- оказывать образовательным организациям организационную, методическую и информационную поддержку во внедрении системы персонифицированного финансирования дополнительного образования.</w:t>
      </w:r>
    </w:p>
    <w:p w:rsidR="00346EBC" w:rsidRPr="00346EBC" w:rsidRDefault="00346EBC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346EBC" w:rsidRPr="00346EBC" w:rsidRDefault="00346EBC" w:rsidP="00346EB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Образовательным организациям Петровского муниципального района: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- не снижать темпов внедрения системы персонифицированного финансирования дополнительного образования;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 xml:space="preserve">- увеличить охват детей персонифицированным дополнительным образованием до 50 % от общей численности. 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Срок: до 20.12.2020 г.</w:t>
      </w:r>
    </w:p>
    <w:p w:rsidR="00346EBC" w:rsidRPr="00346EBC" w:rsidRDefault="00346EBC" w:rsidP="00346EBC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МБУ ДО «Детско-юношеский центр г. Петровска»:</w:t>
      </w:r>
    </w:p>
    <w:p w:rsidR="00756067" w:rsidRPr="007C7D64" w:rsidRDefault="00346EBC" w:rsidP="007C7D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46EBC">
        <w:rPr>
          <w:rFonts w:ascii="Times New Roman" w:hAnsi="Times New Roman" w:cs="Times New Roman"/>
          <w:sz w:val="24"/>
          <w:szCs w:val="24"/>
        </w:rPr>
        <w:t>координировать и осуществлять организационную, методическую, нормативно-правовую и экспертно-консультационную поддержку муниципальным организациям, осуществляющим образовательную деятельность по дополнительным общеобразовательным программам, при внедрении Целевой модели дополнительного образования детей;</w:t>
      </w:r>
      <w:r w:rsidRPr="007C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56067" w:rsidRPr="007C7D64" w:rsidSect="00346EBC">
      <w:pgSz w:w="16838" w:h="11906" w:orient="landscape"/>
      <w:pgMar w:top="568" w:right="851" w:bottom="426" w:left="709" w:header="709" w:footer="709" w:gutter="0"/>
      <w:cols w:num="2" w:space="11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292"/>
    <w:multiLevelType w:val="hybridMultilevel"/>
    <w:tmpl w:val="2CC267F2"/>
    <w:lvl w:ilvl="0" w:tplc="E74C1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8414FE"/>
    <w:multiLevelType w:val="hybridMultilevel"/>
    <w:tmpl w:val="2FE60EEC"/>
    <w:lvl w:ilvl="0" w:tplc="4608E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365631"/>
    <w:multiLevelType w:val="hybridMultilevel"/>
    <w:tmpl w:val="46A44EA4"/>
    <w:lvl w:ilvl="0" w:tplc="563A63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631D29"/>
    <w:multiLevelType w:val="hybridMultilevel"/>
    <w:tmpl w:val="F2BCA1D0"/>
    <w:lvl w:ilvl="0" w:tplc="AC48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AB383A"/>
    <w:multiLevelType w:val="hybridMultilevel"/>
    <w:tmpl w:val="88A47450"/>
    <w:lvl w:ilvl="0" w:tplc="72664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C652B"/>
    <w:multiLevelType w:val="hybridMultilevel"/>
    <w:tmpl w:val="349E152C"/>
    <w:lvl w:ilvl="0" w:tplc="7878F4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686C66"/>
    <w:multiLevelType w:val="hybridMultilevel"/>
    <w:tmpl w:val="24B8EA82"/>
    <w:lvl w:ilvl="0" w:tplc="0BCCE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3A3DA3"/>
    <w:multiLevelType w:val="hybridMultilevel"/>
    <w:tmpl w:val="E154DF22"/>
    <w:lvl w:ilvl="0" w:tplc="3B28BB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0A7676"/>
    <w:multiLevelType w:val="hybridMultilevel"/>
    <w:tmpl w:val="C62289FC"/>
    <w:lvl w:ilvl="0" w:tplc="07EA1A0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DF4CD4"/>
    <w:multiLevelType w:val="hybridMultilevel"/>
    <w:tmpl w:val="DDCA407E"/>
    <w:lvl w:ilvl="0" w:tplc="E4C61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027D86"/>
    <w:multiLevelType w:val="hybridMultilevel"/>
    <w:tmpl w:val="11E61BAE"/>
    <w:lvl w:ilvl="0" w:tplc="3D28A68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9759AF"/>
    <w:multiLevelType w:val="hybridMultilevel"/>
    <w:tmpl w:val="8C889F46"/>
    <w:lvl w:ilvl="0" w:tplc="E4C61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4A2D44"/>
    <w:multiLevelType w:val="hybridMultilevel"/>
    <w:tmpl w:val="8E46A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0CC18E5"/>
    <w:multiLevelType w:val="hybridMultilevel"/>
    <w:tmpl w:val="62B4306C"/>
    <w:lvl w:ilvl="0" w:tplc="E4C61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471020"/>
    <w:multiLevelType w:val="hybridMultilevel"/>
    <w:tmpl w:val="B66029DA"/>
    <w:lvl w:ilvl="0" w:tplc="EDA20E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4"/>
  </w:num>
  <w:num w:numId="12">
    <w:abstractNumId w:val="6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067"/>
    <w:rsid w:val="000330A5"/>
    <w:rsid w:val="000B144A"/>
    <w:rsid w:val="000B2BB6"/>
    <w:rsid w:val="0012510D"/>
    <w:rsid w:val="001719B0"/>
    <w:rsid w:val="00180B93"/>
    <w:rsid w:val="001F179F"/>
    <w:rsid w:val="00292C5C"/>
    <w:rsid w:val="002D4B2F"/>
    <w:rsid w:val="002E2E1F"/>
    <w:rsid w:val="002F1652"/>
    <w:rsid w:val="00322D86"/>
    <w:rsid w:val="00346EBC"/>
    <w:rsid w:val="00385F42"/>
    <w:rsid w:val="003D1AAE"/>
    <w:rsid w:val="0046146D"/>
    <w:rsid w:val="004A630D"/>
    <w:rsid w:val="00610ED5"/>
    <w:rsid w:val="00636FBF"/>
    <w:rsid w:val="006753A9"/>
    <w:rsid w:val="00681445"/>
    <w:rsid w:val="006814DC"/>
    <w:rsid w:val="006D5A55"/>
    <w:rsid w:val="00745C7F"/>
    <w:rsid w:val="00756067"/>
    <w:rsid w:val="00796C6B"/>
    <w:rsid w:val="007B098E"/>
    <w:rsid w:val="007C7D64"/>
    <w:rsid w:val="00800FB4"/>
    <w:rsid w:val="0082301B"/>
    <w:rsid w:val="00830274"/>
    <w:rsid w:val="00880D7C"/>
    <w:rsid w:val="008B6293"/>
    <w:rsid w:val="008D491C"/>
    <w:rsid w:val="009A36F0"/>
    <w:rsid w:val="009D5442"/>
    <w:rsid w:val="00A217A1"/>
    <w:rsid w:val="00A3107A"/>
    <w:rsid w:val="00A51A77"/>
    <w:rsid w:val="00AB78F3"/>
    <w:rsid w:val="00B704A2"/>
    <w:rsid w:val="00B70542"/>
    <w:rsid w:val="00B835FA"/>
    <w:rsid w:val="00B86381"/>
    <w:rsid w:val="00C030A3"/>
    <w:rsid w:val="00C04183"/>
    <w:rsid w:val="00C176B1"/>
    <w:rsid w:val="00C25758"/>
    <w:rsid w:val="00C45F5F"/>
    <w:rsid w:val="00C71F1B"/>
    <w:rsid w:val="00C854BB"/>
    <w:rsid w:val="00DD538E"/>
    <w:rsid w:val="00E3599E"/>
    <w:rsid w:val="00EE313C"/>
    <w:rsid w:val="00EF0577"/>
    <w:rsid w:val="00F83DDC"/>
    <w:rsid w:val="00F8577B"/>
    <w:rsid w:val="00FD2598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D5CD3-CF75-4186-A62D-50E7DBC7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67"/>
    <w:pPr>
      <w:ind w:left="720"/>
      <w:contextualSpacing/>
    </w:pPr>
  </w:style>
  <w:style w:type="paragraph" w:customStyle="1" w:styleId="Default">
    <w:name w:val="Default"/>
    <w:rsid w:val="00796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Admin</cp:lastModifiedBy>
  <cp:revision>11</cp:revision>
  <cp:lastPrinted>2019-12-25T12:02:00Z</cp:lastPrinted>
  <dcterms:created xsi:type="dcterms:W3CDTF">2017-12-01T10:57:00Z</dcterms:created>
  <dcterms:modified xsi:type="dcterms:W3CDTF">2020-01-10T12:01:00Z</dcterms:modified>
</cp:coreProperties>
</file>