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2F" w:rsidRPr="00346EBC" w:rsidRDefault="0097082F" w:rsidP="0097082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«Инновационные технологии в образовательном пространстве детского сада как одно из условий повышения качества ДО».</w:t>
      </w:r>
    </w:p>
    <w:p w:rsidR="0097082F" w:rsidRDefault="0097082F" w:rsidP="0097082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97082F" w:rsidRPr="00346EBC" w:rsidRDefault="0097082F" w:rsidP="0097082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МКУ «Методико-правовой центр МОУ Петровского муниципального района»:</w:t>
      </w:r>
    </w:p>
    <w:p w:rsidR="0097082F" w:rsidRPr="00346EBC" w:rsidRDefault="0097082F" w:rsidP="0097082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 xml:space="preserve">- оказывать методическую, информационную и организационную поддержку </w:t>
      </w:r>
      <w:r>
        <w:rPr>
          <w:rFonts w:ascii="Times New Roman" w:hAnsi="Times New Roman" w:cs="Times New Roman"/>
          <w:sz w:val="24"/>
          <w:szCs w:val="24"/>
        </w:rPr>
        <w:t xml:space="preserve">дошкольным </w:t>
      </w:r>
      <w:r w:rsidRPr="00346EBC">
        <w:rPr>
          <w:rFonts w:ascii="Times New Roman" w:hAnsi="Times New Roman" w:cs="Times New Roman"/>
          <w:sz w:val="24"/>
          <w:szCs w:val="24"/>
        </w:rPr>
        <w:t xml:space="preserve">образовательным организациям Петровского муниципального района в вопросах </w:t>
      </w:r>
      <w:r>
        <w:rPr>
          <w:rFonts w:ascii="Times New Roman" w:hAnsi="Times New Roman" w:cs="Times New Roman"/>
          <w:sz w:val="24"/>
          <w:szCs w:val="24"/>
        </w:rPr>
        <w:t>интеграции в работу действующей региональной</w:t>
      </w:r>
      <w:r w:rsidRPr="0097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инновационной площадки «Инновационные технологии в образовательном пространстве детского сада как одно из условий повышения качества ДО».</w:t>
      </w:r>
    </w:p>
    <w:p w:rsidR="0097082F" w:rsidRPr="00346EBC" w:rsidRDefault="0097082F" w:rsidP="0097082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97082F" w:rsidRPr="00346EBC" w:rsidRDefault="0097082F" w:rsidP="0097082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 xml:space="preserve"> Образовательным организациям Петровского муниципального района:</w:t>
      </w:r>
    </w:p>
    <w:p w:rsidR="0097082F" w:rsidRPr="00346EBC" w:rsidRDefault="0097082F" w:rsidP="00970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учитывая описанный опыт работы активизировать участие в работе региональной</w:t>
      </w:r>
      <w:r w:rsidRPr="0097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инновационной площадки «Инновационные технологии в образовательном пространстве детского сада как одно из условий повышения качества ДО».</w:t>
      </w:r>
    </w:p>
    <w:p w:rsidR="0097082F" w:rsidRDefault="0097082F" w:rsidP="00970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97082F" w:rsidRDefault="0097082F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82F" w:rsidRDefault="0097082F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82F" w:rsidRDefault="0097082F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82F" w:rsidRDefault="0097082F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82F" w:rsidRDefault="0097082F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82F" w:rsidRDefault="0097082F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82F" w:rsidRDefault="0097082F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82F" w:rsidRDefault="0097082F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82F" w:rsidRDefault="0097082F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82F" w:rsidRDefault="0097082F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744" w:rsidRDefault="00FE2744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744" w:rsidRDefault="00FE2744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744" w:rsidRDefault="00FE2744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744" w:rsidRPr="00346EBC" w:rsidRDefault="00FE2744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630D" w:rsidRPr="00346EBC" w:rsidRDefault="00756067" w:rsidP="0075606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6EBC">
        <w:rPr>
          <w:rFonts w:ascii="Times New Roman" w:hAnsi="Times New Roman" w:cs="Times New Roman"/>
          <w:i/>
          <w:sz w:val="24"/>
          <w:szCs w:val="24"/>
        </w:rPr>
        <w:lastRenderedPageBreak/>
        <w:t>Проект</w:t>
      </w:r>
    </w:p>
    <w:p w:rsidR="00346EBC" w:rsidRPr="00346EBC" w:rsidRDefault="00346EBC" w:rsidP="00346EB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BC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46EBC" w:rsidRPr="00346EBC" w:rsidRDefault="00346EBC" w:rsidP="00346EB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BC">
        <w:rPr>
          <w:rFonts w:ascii="Times New Roman" w:hAnsi="Times New Roman" w:cs="Times New Roman"/>
          <w:b/>
          <w:sz w:val="24"/>
          <w:szCs w:val="24"/>
        </w:rPr>
        <w:t xml:space="preserve">коллегии управления образования администрации </w:t>
      </w:r>
    </w:p>
    <w:p w:rsidR="00346EBC" w:rsidRPr="00346EBC" w:rsidRDefault="00346EBC" w:rsidP="00346EB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BC">
        <w:rPr>
          <w:rFonts w:ascii="Times New Roman" w:hAnsi="Times New Roman" w:cs="Times New Roman"/>
          <w:b/>
          <w:sz w:val="24"/>
          <w:szCs w:val="24"/>
        </w:rPr>
        <w:t>Петровского муниципального района</w:t>
      </w:r>
    </w:p>
    <w:p w:rsidR="00346EBC" w:rsidRPr="00346EBC" w:rsidRDefault="00346EBC" w:rsidP="00346EB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3234"/>
      </w:tblGrid>
      <w:tr w:rsidR="00346EBC" w:rsidRPr="00346EBC" w:rsidTr="008D355F">
        <w:tc>
          <w:tcPr>
            <w:tcW w:w="5495" w:type="dxa"/>
          </w:tcPr>
          <w:p w:rsidR="00346EBC" w:rsidRPr="00346EBC" w:rsidRDefault="00ED6AB7" w:rsidP="008D355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09</w:t>
            </w:r>
            <w:r w:rsidR="00346EBC" w:rsidRPr="00346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.50 </w:t>
            </w:r>
          </w:p>
          <w:p w:rsidR="00346EBC" w:rsidRPr="00346EBC" w:rsidRDefault="00ED6AB7" w:rsidP="008D355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25.12.2020</w:t>
            </w:r>
            <w:r w:rsidR="00346EBC" w:rsidRPr="00346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346EBC" w:rsidRPr="00346EBC" w:rsidRDefault="00346EBC" w:rsidP="008D35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BC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</w:t>
            </w:r>
          </w:p>
          <w:p w:rsidR="00346EBC" w:rsidRPr="00346EBC" w:rsidRDefault="00346EBC" w:rsidP="008D355F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B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образования ПМР</w:t>
            </w:r>
          </w:p>
        </w:tc>
      </w:tr>
    </w:tbl>
    <w:p w:rsidR="00346EBC" w:rsidRPr="00346EBC" w:rsidRDefault="00346EBC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EBC" w:rsidRPr="007C7D64" w:rsidRDefault="00346EBC" w:rsidP="007C7D64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D64">
        <w:rPr>
          <w:rFonts w:ascii="Times New Roman" w:hAnsi="Times New Roman" w:cs="Times New Roman"/>
          <w:sz w:val="24"/>
          <w:szCs w:val="24"/>
        </w:rPr>
        <w:t>Заслушав и обсудив информацию, предоставленную начальник</w:t>
      </w:r>
      <w:r w:rsidR="00ED6AB7">
        <w:rPr>
          <w:rFonts w:ascii="Times New Roman" w:hAnsi="Times New Roman" w:cs="Times New Roman"/>
          <w:sz w:val="24"/>
          <w:szCs w:val="24"/>
        </w:rPr>
        <w:t>ом</w:t>
      </w:r>
      <w:r w:rsidRPr="007C7D64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Петровского муниципального района </w:t>
      </w:r>
      <w:r w:rsidR="00ED6AB7">
        <w:rPr>
          <w:rFonts w:ascii="Times New Roman" w:hAnsi="Times New Roman" w:cs="Times New Roman"/>
          <w:sz w:val="24"/>
          <w:szCs w:val="24"/>
        </w:rPr>
        <w:t>Н.К. Ухановой, об итогах развития системы образования Петровского муниципального района в 2020 году и планах на 2021 год</w:t>
      </w:r>
      <w:r w:rsidRPr="007C7D64">
        <w:rPr>
          <w:rFonts w:ascii="Times New Roman" w:hAnsi="Times New Roman" w:cs="Times New Roman"/>
          <w:sz w:val="24"/>
          <w:szCs w:val="24"/>
        </w:rPr>
        <w:t xml:space="preserve">, коллегия управления образования отмечает, что </w:t>
      </w:r>
      <w:r w:rsidR="00ED6AB7">
        <w:rPr>
          <w:rFonts w:ascii="Times New Roman" w:hAnsi="Times New Roman" w:cs="Times New Roman"/>
          <w:sz w:val="24"/>
          <w:szCs w:val="24"/>
        </w:rPr>
        <w:t>зад</w:t>
      </w:r>
      <w:bookmarkStart w:id="0" w:name="_GoBack"/>
      <w:bookmarkEnd w:id="0"/>
      <w:r w:rsidR="00ED6AB7">
        <w:rPr>
          <w:rFonts w:ascii="Times New Roman" w:hAnsi="Times New Roman" w:cs="Times New Roman"/>
          <w:sz w:val="24"/>
          <w:szCs w:val="24"/>
        </w:rPr>
        <w:t>ачи стоявшие перед системой образования в 2020 году выполнены в полном объеме</w:t>
      </w:r>
      <w:r w:rsidRPr="007C7D64">
        <w:rPr>
          <w:rFonts w:ascii="Times New Roman" w:hAnsi="Times New Roman" w:cs="Times New Roman"/>
          <w:sz w:val="24"/>
          <w:szCs w:val="24"/>
        </w:rPr>
        <w:t>.</w:t>
      </w:r>
    </w:p>
    <w:p w:rsidR="00346EBC" w:rsidRPr="00346EBC" w:rsidRDefault="00346EBC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На основании вышеизложенного коллегия решила:</w:t>
      </w:r>
    </w:p>
    <w:p w:rsidR="00346EBC" w:rsidRPr="00346EBC" w:rsidRDefault="00346EBC" w:rsidP="00346EBC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Управлению образования администрации Петровского муниципального района:</w:t>
      </w:r>
    </w:p>
    <w:p w:rsidR="00346EBC" w:rsidRDefault="00346EBC" w:rsidP="00346E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- проанализировать этапы реализации национального проекта «Образование» в 20</w:t>
      </w:r>
      <w:r w:rsidR="00ED6AB7">
        <w:rPr>
          <w:rFonts w:ascii="Times New Roman" w:hAnsi="Times New Roman" w:cs="Times New Roman"/>
          <w:sz w:val="24"/>
          <w:szCs w:val="24"/>
        </w:rPr>
        <w:t>20</w:t>
      </w:r>
      <w:r w:rsidRPr="00346EBC">
        <w:rPr>
          <w:rFonts w:ascii="Times New Roman" w:hAnsi="Times New Roman" w:cs="Times New Roman"/>
          <w:sz w:val="24"/>
          <w:szCs w:val="24"/>
        </w:rPr>
        <w:t xml:space="preserve"> году, выявить недостатки и не допускать их при последующей реализации проекта;</w:t>
      </w:r>
    </w:p>
    <w:p w:rsidR="00ED6AB7" w:rsidRPr="00346EBC" w:rsidRDefault="00ED6AB7" w:rsidP="00346E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основании </w:t>
      </w:r>
      <w:r w:rsidR="00D00959">
        <w:rPr>
          <w:rFonts w:ascii="Times New Roman" w:hAnsi="Times New Roman" w:cs="Times New Roman"/>
          <w:sz w:val="24"/>
          <w:szCs w:val="24"/>
        </w:rPr>
        <w:t>целей, поставленных по реализации национального проекта «Образование», разработать и разместить на официальном сайте публичную декларацию целей и задач управления образования администрации Петровского муниципального района на 2021 год;</w:t>
      </w:r>
    </w:p>
    <w:p w:rsidR="00346EBC" w:rsidRPr="00346EBC" w:rsidRDefault="00346EBC" w:rsidP="00346E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- подготовить «Дорожную карту» по реализации национальн</w:t>
      </w:r>
      <w:r w:rsidR="00ED6AB7">
        <w:rPr>
          <w:rFonts w:ascii="Times New Roman" w:hAnsi="Times New Roman" w:cs="Times New Roman"/>
          <w:sz w:val="24"/>
          <w:szCs w:val="24"/>
        </w:rPr>
        <w:t>ого проекта «Образование» в 2021</w:t>
      </w:r>
      <w:r w:rsidRPr="00346EB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46EBC" w:rsidRDefault="00ED6AB7" w:rsidP="00346E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01.02.2021</w:t>
      </w:r>
      <w:r w:rsidR="00346EBC" w:rsidRPr="00346E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6EBC" w:rsidRPr="00346EBC" w:rsidRDefault="00346EBC" w:rsidP="00346EBC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Образовательным организациям Петровского муниципального района:</w:t>
      </w:r>
    </w:p>
    <w:p w:rsidR="00346EBC" w:rsidRPr="00346EBC" w:rsidRDefault="00346EBC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lastRenderedPageBreak/>
        <w:t>- довести до сведения педагогических коллективов информацию о</w:t>
      </w:r>
      <w:r w:rsidR="00ED6AB7">
        <w:rPr>
          <w:rFonts w:ascii="Times New Roman" w:hAnsi="Times New Roman" w:cs="Times New Roman"/>
          <w:sz w:val="24"/>
          <w:szCs w:val="24"/>
        </w:rPr>
        <w:t xml:space="preserve">б </w:t>
      </w:r>
      <w:r w:rsidR="00ED6AB7">
        <w:rPr>
          <w:rFonts w:ascii="Times New Roman" w:hAnsi="Times New Roman" w:cs="Times New Roman"/>
          <w:sz w:val="24"/>
          <w:szCs w:val="24"/>
        </w:rPr>
        <w:t>итогах развития системы образования Петровского муниципального района в 2020 году и планах на 2021 год</w:t>
      </w:r>
      <w:r w:rsidRPr="00346EBC">
        <w:rPr>
          <w:rFonts w:ascii="Times New Roman" w:hAnsi="Times New Roman" w:cs="Times New Roman"/>
          <w:sz w:val="24"/>
          <w:szCs w:val="24"/>
        </w:rPr>
        <w:t>;</w:t>
      </w:r>
    </w:p>
    <w:p w:rsidR="00346EBC" w:rsidRPr="00346EBC" w:rsidRDefault="00346EBC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- в соответствии с Указом Президента РФ от 07.05.2018 г. «О национальных целях и стратегических задачах развития РФ на период до 2024» обеспечить выполнение ключевых задач и основных направлений развития системы образования на период до 2025 в рамках полномочий.</w:t>
      </w:r>
    </w:p>
    <w:p w:rsidR="00346EBC" w:rsidRPr="00346EBC" w:rsidRDefault="00346EBC" w:rsidP="00346E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Срок: постоянно</w:t>
      </w:r>
      <w:r w:rsidRPr="00346E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6EBC" w:rsidRPr="00346EBC" w:rsidRDefault="00346EBC" w:rsidP="00346E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EBC" w:rsidRPr="00800FB4" w:rsidRDefault="00346EBC" w:rsidP="00800FB4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FB4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информацию, предоставленную заместителем </w:t>
      </w:r>
      <w:r w:rsidR="00D00959">
        <w:rPr>
          <w:rFonts w:ascii="Times New Roman" w:hAnsi="Times New Roman" w:cs="Times New Roman"/>
          <w:sz w:val="24"/>
          <w:szCs w:val="24"/>
        </w:rPr>
        <w:t>начальника управления образования администрации Петровского муниципального района П.В. Бояркиным</w:t>
      </w:r>
      <w:r w:rsidRPr="00800FB4">
        <w:rPr>
          <w:rFonts w:ascii="Times New Roman" w:hAnsi="Times New Roman" w:cs="Times New Roman"/>
          <w:sz w:val="24"/>
          <w:szCs w:val="24"/>
        </w:rPr>
        <w:t xml:space="preserve">, о </w:t>
      </w:r>
      <w:r w:rsidR="00D00959">
        <w:rPr>
          <w:rFonts w:ascii="Times New Roman" w:hAnsi="Times New Roman" w:cs="Times New Roman"/>
          <w:sz w:val="24"/>
          <w:szCs w:val="24"/>
        </w:rPr>
        <w:t xml:space="preserve">реализации образовательных программ с применением дистанционных технологий в условиях распространения </w:t>
      </w:r>
      <w:r w:rsidR="0050539C">
        <w:rPr>
          <w:rFonts w:ascii="Times New Roman" w:hAnsi="Times New Roman" w:cs="Times New Roman"/>
          <w:sz w:val="24"/>
          <w:szCs w:val="24"/>
        </w:rPr>
        <w:t>коронавирусной инфекции в общеобразовательных организациях Петровского муниципального района</w:t>
      </w:r>
      <w:r w:rsidRPr="00800FB4">
        <w:rPr>
          <w:rFonts w:ascii="Times New Roman" w:hAnsi="Times New Roman" w:cs="Times New Roman"/>
          <w:sz w:val="24"/>
          <w:szCs w:val="24"/>
        </w:rPr>
        <w:t xml:space="preserve">, коллегия управления образования отмечает, что </w:t>
      </w:r>
      <w:r w:rsidR="0050539C">
        <w:rPr>
          <w:rFonts w:ascii="Times New Roman" w:hAnsi="Times New Roman" w:cs="Times New Roman"/>
          <w:sz w:val="24"/>
          <w:szCs w:val="24"/>
        </w:rPr>
        <w:t>общеобразовательным организациям Петровского муниципального района не удалось в полной мере реализовать возможности электронных технологий в ходе дистанционного обучения</w:t>
      </w:r>
      <w:r w:rsidRPr="00800FB4">
        <w:rPr>
          <w:rFonts w:ascii="Times New Roman" w:hAnsi="Times New Roman" w:cs="Times New Roman"/>
          <w:sz w:val="24"/>
          <w:szCs w:val="24"/>
        </w:rPr>
        <w:t>.</w:t>
      </w:r>
    </w:p>
    <w:p w:rsidR="00346EBC" w:rsidRPr="00346EBC" w:rsidRDefault="00346EBC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На основании вышеизложенного коллегия решила:</w:t>
      </w:r>
    </w:p>
    <w:p w:rsidR="00346EBC" w:rsidRPr="00346EBC" w:rsidRDefault="00346EBC" w:rsidP="00346EB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Управлению образования администрации Петровского муниципального района:</w:t>
      </w:r>
    </w:p>
    <w:p w:rsidR="00346EBC" w:rsidRPr="00346EBC" w:rsidRDefault="006576ED" w:rsidP="00346E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 взаимодействии с общеобразовательными организациями Петровского муниципального района продолжить совершенствовать применение электронных технологий в случаях перевода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на обучение с применением дистанционных технологий.</w:t>
      </w:r>
    </w:p>
    <w:p w:rsidR="00346EBC" w:rsidRPr="00346EBC" w:rsidRDefault="00346EBC" w:rsidP="00346E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color w:val="000000"/>
          <w:sz w:val="24"/>
          <w:szCs w:val="24"/>
        </w:rPr>
        <w:t>Срок: постоянно.</w:t>
      </w:r>
    </w:p>
    <w:p w:rsidR="00346EBC" w:rsidRPr="00346EBC" w:rsidRDefault="00346EBC" w:rsidP="00346EB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МКУ «Методико-правовой центр МОУ Петровского муниципального района»:</w:t>
      </w:r>
    </w:p>
    <w:p w:rsidR="006576ED" w:rsidRPr="00346EBC" w:rsidRDefault="00346EBC" w:rsidP="006576E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 xml:space="preserve">- </w:t>
      </w:r>
      <w:r w:rsidR="006576ED">
        <w:rPr>
          <w:rFonts w:ascii="Times New Roman" w:hAnsi="Times New Roman" w:cs="Times New Roman"/>
          <w:sz w:val="24"/>
          <w:szCs w:val="24"/>
        </w:rPr>
        <w:t xml:space="preserve">оказывать общеобразовательным организациям Петровского муниципального района юридическую, методическую и </w:t>
      </w:r>
      <w:r w:rsidR="006576ED">
        <w:rPr>
          <w:rFonts w:ascii="Times New Roman" w:hAnsi="Times New Roman" w:cs="Times New Roman"/>
          <w:sz w:val="24"/>
          <w:szCs w:val="24"/>
        </w:rPr>
        <w:lastRenderedPageBreak/>
        <w:t>информационную поддержку</w:t>
      </w:r>
      <w:r w:rsidR="006576ED">
        <w:rPr>
          <w:rFonts w:ascii="Times New Roman" w:hAnsi="Times New Roman" w:cs="Times New Roman"/>
          <w:sz w:val="24"/>
          <w:szCs w:val="24"/>
        </w:rPr>
        <w:t xml:space="preserve"> </w:t>
      </w:r>
      <w:r w:rsidR="006576ED">
        <w:rPr>
          <w:rFonts w:ascii="Times New Roman" w:hAnsi="Times New Roman" w:cs="Times New Roman"/>
          <w:sz w:val="24"/>
          <w:szCs w:val="24"/>
        </w:rPr>
        <w:t xml:space="preserve">в случаях </w:t>
      </w:r>
      <w:r w:rsidR="00056158">
        <w:rPr>
          <w:rFonts w:ascii="Times New Roman" w:hAnsi="Times New Roman" w:cs="Times New Roman"/>
          <w:sz w:val="24"/>
          <w:szCs w:val="24"/>
        </w:rPr>
        <w:t>перевода детей на обучение с применением дистанционных технологий</w:t>
      </w:r>
      <w:r w:rsidR="006576ED">
        <w:rPr>
          <w:rFonts w:ascii="Times New Roman" w:hAnsi="Times New Roman" w:cs="Times New Roman"/>
          <w:sz w:val="24"/>
          <w:szCs w:val="24"/>
        </w:rPr>
        <w:t>.</w:t>
      </w:r>
    </w:p>
    <w:p w:rsidR="00346EBC" w:rsidRPr="00346EBC" w:rsidRDefault="00346EBC" w:rsidP="00346E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346EBC" w:rsidRPr="00056158" w:rsidRDefault="00346EBC" w:rsidP="00346EB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 xml:space="preserve">Образовательным организациям Петровского </w:t>
      </w:r>
      <w:r w:rsidRPr="00056158">
        <w:rPr>
          <w:rFonts w:ascii="Times New Roman" w:hAnsi="Times New Roman" w:cs="Times New Roman"/>
          <w:sz w:val="24"/>
          <w:szCs w:val="24"/>
        </w:rPr>
        <w:t>муниципального района:</w:t>
      </w:r>
      <w:r w:rsidR="00FE2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EBC" w:rsidRPr="00056158" w:rsidRDefault="00346EBC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158">
        <w:rPr>
          <w:rFonts w:ascii="Times New Roman" w:hAnsi="Times New Roman" w:cs="Times New Roman"/>
          <w:sz w:val="24"/>
          <w:szCs w:val="24"/>
        </w:rPr>
        <w:t xml:space="preserve">- </w:t>
      </w:r>
      <w:r w:rsidR="00056158" w:rsidRPr="00056158">
        <w:rPr>
          <w:rFonts w:ascii="Times New Roman" w:hAnsi="Times New Roman" w:cs="Times New Roman"/>
          <w:sz w:val="24"/>
          <w:szCs w:val="24"/>
        </w:rPr>
        <w:t xml:space="preserve">в случаях </w:t>
      </w:r>
      <w:r w:rsidR="00056158" w:rsidRPr="00056158">
        <w:rPr>
          <w:rFonts w:ascii="Times New Roman" w:hAnsi="Times New Roman" w:cs="Times New Roman"/>
          <w:sz w:val="24"/>
          <w:szCs w:val="24"/>
        </w:rPr>
        <w:t>перевода детей на обучение с применением дистанционных технологий</w:t>
      </w:r>
      <w:r w:rsidR="00056158" w:rsidRPr="00056158">
        <w:rPr>
          <w:rFonts w:ascii="Times New Roman" w:hAnsi="Times New Roman" w:cs="Times New Roman"/>
          <w:sz w:val="24"/>
          <w:szCs w:val="24"/>
        </w:rPr>
        <w:t xml:space="preserve"> действовать в соответствии с </w:t>
      </w:r>
      <w:r w:rsidR="00056158" w:rsidRPr="00056158">
        <w:rPr>
          <w:rFonts w:ascii="Times New Roman" w:hAnsi="Times New Roman"/>
          <w:sz w:val="24"/>
          <w:szCs w:val="24"/>
        </w:rPr>
        <w:t>Рекомендациями Министерства просвещения РФ</w:t>
      </w:r>
      <w:r w:rsidR="00056158">
        <w:rPr>
          <w:rFonts w:ascii="Times New Roman" w:hAnsi="Times New Roman"/>
          <w:sz w:val="24"/>
          <w:szCs w:val="24"/>
        </w:rPr>
        <w:t xml:space="preserve"> (разработанными ФГАОУ ДПО «Академия </w:t>
      </w:r>
      <w:proofErr w:type="spellStart"/>
      <w:r w:rsidR="0005615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056158">
        <w:rPr>
          <w:rFonts w:ascii="Times New Roman" w:hAnsi="Times New Roman"/>
          <w:sz w:val="24"/>
          <w:szCs w:val="24"/>
        </w:rPr>
        <w:t xml:space="preserve"> России»)</w:t>
      </w:r>
      <w:r w:rsidR="00056158" w:rsidRPr="00056158">
        <w:rPr>
          <w:rFonts w:ascii="Times New Roman" w:hAnsi="Times New Roman"/>
          <w:sz w:val="24"/>
          <w:szCs w:val="24"/>
        </w:rPr>
        <w:t xml:space="preserve"> в зависимости от уровня технической оснащенности</w:t>
      </w:r>
      <w:r w:rsidRPr="00056158">
        <w:rPr>
          <w:rFonts w:ascii="Times New Roman" w:hAnsi="Times New Roman" w:cs="Times New Roman"/>
          <w:sz w:val="24"/>
          <w:szCs w:val="24"/>
        </w:rPr>
        <w:t>;</w:t>
      </w:r>
    </w:p>
    <w:p w:rsidR="00346EBC" w:rsidRPr="00346EBC" w:rsidRDefault="00346EBC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 xml:space="preserve">- </w:t>
      </w:r>
      <w:r w:rsidR="00FE2744" w:rsidRPr="00056158">
        <w:rPr>
          <w:rFonts w:ascii="Times New Roman" w:hAnsi="Times New Roman" w:cs="Times New Roman"/>
          <w:sz w:val="24"/>
          <w:szCs w:val="24"/>
        </w:rPr>
        <w:t>в случаях перевода детей на обучение с применением дистанционных технологий</w:t>
      </w:r>
      <w:r w:rsidR="00FE2744">
        <w:rPr>
          <w:rFonts w:ascii="Times New Roman" w:hAnsi="Times New Roman" w:cs="Times New Roman"/>
          <w:sz w:val="24"/>
          <w:szCs w:val="24"/>
        </w:rPr>
        <w:t xml:space="preserve">, </w:t>
      </w:r>
      <w:r w:rsidR="00056158">
        <w:rPr>
          <w:rFonts w:ascii="Times New Roman" w:hAnsi="Times New Roman" w:cs="Times New Roman"/>
          <w:sz w:val="24"/>
          <w:szCs w:val="24"/>
        </w:rPr>
        <w:t>оперативно вносить изменения в образовательные программы</w:t>
      </w:r>
      <w:r w:rsidRPr="00346E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EBC" w:rsidRPr="00346EBC" w:rsidRDefault="00FE2744" w:rsidP="00346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346EBC">
        <w:rPr>
          <w:rFonts w:ascii="Times New Roman" w:hAnsi="Times New Roman" w:cs="Times New Roman"/>
          <w:sz w:val="24"/>
          <w:szCs w:val="24"/>
        </w:rPr>
        <w:t>постоянно</w:t>
      </w:r>
      <w:r w:rsidR="00346EBC" w:rsidRPr="00346EBC">
        <w:rPr>
          <w:rFonts w:ascii="Times New Roman" w:hAnsi="Times New Roman" w:cs="Times New Roman"/>
          <w:sz w:val="24"/>
          <w:szCs w:val="24"/>
        </w:rPr>
        <w:t>.</w:t>
      </w:r>
    </w:p>
    <w:p w:rsidR="00756067" w:rsidRDefault="00756067" w:rsidP="007C7D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744" w:rsidRPr="00800FB4" w:rsidRDefault="00FE2744" w:rsidP="00FE2744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FB4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информацию, предоставленную </w:t>
      </w:r>
      <w:r>
        <w:rPr>
          <w:rFonts w:ascii="Times New Roman" w:hAnsi="Times New Roman" w:cs="Times New Roman"/>
          <w:sz w:val="24"/>
          <w:szCs w:val="24"/>
        </w:rPr>
        <w:t>методистом МКУ «Методико-правой центр» О.А. Курбатовой, о деятельности региональной площадки «Инновационные технологии в образовательном пространстве детского сада как одно из условий повышения качества ДО», заведующей МБДОУ детский сад № 16 «Радуга» Е.М. Харитоновой, о реализации инновационной технологии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Геокешинг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рамках региональной инновационной площадки, заведующей МБДОУ детским садом № 17 «Рождественский» 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Токманцевой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иновационной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Посткроссинг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рамках региональной инновационной площадки</w:t>
      </w:r>
      <w:r w:rsidRPr="00800FB4">
        <w:rPr>
          <w:rFonts w:ascii="Times New Roman" w:hAnsi="Times New Roman" w:cs="Times New Roman"/>
          <w:sz w:val="24"/>
          <w:szCs w:val="24"/>
        </w:rPr>
        <w:t>, коллегия управления образования отмечает, что в детских садах г. Петровска сложилась полож</w:t>
      </w:r>
      <w:r w:rsidR="0097082F">
        <w:rPr>
          <w:rFonts w:ascii="Times New Roman" w:hAnsi="Times New Roman" w:cs="Times New Roman"/>
          <w:sz w:val="24"/>
          <w:szCs w:val="24"/>
        </w:rPr>
        <w:t>ительная система работы в данных направлениях</w:t>
      </w:r>
      <w:r w:rsidRPr="00800FB4">
        <w:rPr>
          <w:rFonts w:ascii="Times New Roman" w:hAnsi="Times New Roman" w:cs="Times New Roman"/>
          <w:sz w:val="24"/>
          <w:szCs w:val="24"/>
        </w:rPr>
        <w:t>.</w:t>
      </w:r>
    </w:p>
    <w:p w:rsidR="00FE2744" w:rsidRPr="00346EBC" w:rsidRDefault="00FE2744" w:rsidP="00FE27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На основании вышеизложенного коллегия решила:</w:t>
      </w:r>
    </w:p>
    <w:p w:rsidR="00FE2744" w:rsidRPr="00346EBC" w:rsidRDefault="00FE2744" w:rsidP="00FE2744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>Управлению образования администрации Петровского муниципального района:</w:t>
      </w:r>
    </w:p>
    <w:p w:rsidR="00FE2744" w:rsidRPr="007C7D64" w:rsidRDefault="00FE2744" w:rsidP="0097082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BC">
        <w:rPr>
          <w:rFonts w:ascii="Times New Roman" w:hAnsi="Times New Roman" w:cs="Times New Roman"/>
          <w:sz w:val="24"/>
          <w:szCs w:val="24"/>
        </w:rPr>
        <w:t xml:space="preserve">- оказывать содействие </w:t>
      </w:r>
      <w:r w:rsidR="0097082F">
        <w:rPr>
          <w:rFonts w:ascii="Times New Roman" w:hAnsi="Times New Roman" w:cs="Times New Roman"/>
          <w:sz w:val="24"/>
          <w:szCs w:val="24"/>
        </w:rPr>
        <w:t xml:space="preserve">дошкольным </w:t>
      </w:r>
      <w:r w:rsidRPr="00346EBC">
        <w:rPr>
          <w:rFonts w:ascii="Times New Roman" w:hAnsi="Times New Roman" w:cs="Times New Roman"/>
          <w:sz w:val="24"/>
          <w:szCs w:val="24"/>
        </w:rPr>
        <w:t>образовательным организациям</w:t>
      </w:r>
      <w:r w:rsidR="0097082F">
        <w:rPr>
          <w:rFonts w:ascii="Times New Roman" w:hAnsi="Times New Roman" w:cs="Times New Roman"/>
          <w:sz w:val="24"/>
          <w:szCs w:val="24"/>
        </w:rPr>
        <w:t xml:space="preserve"> Петровского муниципального района</w:t>
      </w:r>
      <w:r w:rsidRPr="00346EBC">
        <w:rPr>
          <w:rFonts w:ascii="Times New Roman" w:hAnsi="Times New Roman" w:cs="Times New Roman"/>
          <w:sz w:val="24"/>
          <w:szCs w:val="24"/>
        </w:rPr>
        <w:t xml:space="preserve"> в вопросах </w:t>
      </w:r>
      <w:r w:rsidR="0097082F">
        <w:rPr>
          <w:rFonts w:ascii="Times New Roman" w:hAnsi="Times New Roman" w:cs="Times New Roman"/>
          <w:sz w:val="24"/>
          <w:szCs w:val="24"/>
        </w:rPr>
        <w:t>развития действующей региональной</w:t>
      </w:r>
      <w:r w:rsidR="0097082F" w:rsidRPr="0097082F">
        <w:rPr>
          <w:rFonts w:ascii="Times New Roman" w:hAnsi="Times New Roman" w:cs="Times New Roman"/>
          <w:sz w:val="24"/>
          <w:szCs w:val="24"/>
        </w:rPr>
        <w:t xml:space="preserve"> </w:t>
      </w:r>
      <w:r w:rsidR="0097082F">
        <w:rPr>
          <w:rFonts w:ascii="Times New Roman" w:hAnsi="Times New Roman" w:cs="Times New Roman"/>
          <w:sz w:val="24"/>
          <w:szCs w:val="24"/>
        </w:rPr>
        <w:t>инновационной площадки</w:t>
      </w:r>
    </w:p>
    <w:sectPr w:rsidR="00FE2744" w:rsidRPr="007C7D64" w:rsidSect="00346EBC">
      <w:pgSz w:w="16838" w:h="11906" w:orient="landscape"/>
      <w:pgMar w:top="568" w:right="851" w:bottom="426" w:left="709" w:header="709" w:footer="709" w:gutter="0"/>
      <w:cols w:num="2" w:space="11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292"/>
    <w:multiLevelType w:val="hybridMultilevel"/>
    <w:tmpl w:val="2CC267F2"/>
    <w:lvl w:ilvl="0" w:tplc="E74C1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8414FE"/>
    <w:multiLevelType w:val="hybridMultilevel"/>
    <w:tmpl w:val="2FE60EEC"/>
    <w:lvl w:ilvl="0" w:tplc="4608E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365631"/>
    <w:multiLevelType w:val="hybridMultilevel"/>
    <w:tmpl w:val="46A44EA4"/>
    <w:lvl w:ilvl="0" w:tplc="563A63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631D29"/>
    <w:multiLevelType w:val="hybridMultilevel"/>
    <w:tmpl w:val="F2BCA1D0"/>
    <w:lvl w:ilvl="0" w:tplc="AC48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AB383A"/>
    <w:multiLevelType w:val="hybridMultilevel"/>
    <w:tmpl w:val="88A47450"/>
    <w:lvl w:ilvl="0" w:tplc="72664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FC652B"/>
    <w:multiLevelType w:val="hybridMultilevel"/>
    <w:tmpl w:val="349E152C"/>
    <w:lvl w:ilvl="0" w:tplc="7878F4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686C66"/>
    <w:multiLevelType w:val="hybridMultilevel"/>
    <w:tmpl w:val="24B8EA82"/>
    <w:lvl w:ilvl="0" w:tplc="0BCCE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3A3DA3"/>
    <w:multiLevelType w:val="hybridMultilevel"/>
    <w:tmpl w:val="E154DF22"/>
    <w:lvl w:ilvl="0" w:tplc="3B28BB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0A7676"/>
    <w:multiLevelType w:val="hybridMultilevel"/>
    <w:tmpl w:val="C62289FC"/>
    <w:lvl w:ilvl="0" w:tplc="07EA1A0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DF4CD4"/>
    <w:multiLevelType w:val="hybridMultilevel"/>
    <w:tmpl w:val="DDCA407E"/>
    <w:lvl w:ilvl="0" w:tplc="E4C61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027D86"/>
    <w:multiLevelType w:val="hybridMultilevel"/>
    <w:tmpl w:val="11E61BAE"/>
    <w:lvl w:ilvl="0" w:tplc="3D28A68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9759AF"/>
    <w:multiLevelType w:val="hybridMultilevel"/>
    <w:tmpl w:val="8C889F46"/>
    <w:lvl w:ilvl="0" w:tplc="E4C61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4A2D44"/>
    <w:multiLevelType w:val="hybridMultilevel"/>
    <w:tmpl w:val="8E46A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0CC18E5"/>
    <w:multiLevelType w:val="hybridMultilevel"/>
    <w:tmpl w:val="62B4306C"/>
    <w:lvl w:ilvl="0" w:tplc="E4C61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471020"/>
    <w:multiLevelType w:val="hybridMultilevel"/>
    <w:tmpl w:val="B66029DA"/>
    <w:lvl w:ilvl="0" w:tplc="EDA20E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14"/>
  </w:num>
  <w:num w:numId="12">
    <w:abstractNumId w:val="6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067"/>
    <w:rsid w:val="000330A5"/>
    <w:rsid w:val="00056158"/>
    <w:rsid w:val="000B144A"/>
    <w:rsid w:val="000B2BB6"/>
    <w:rsid w:val="0012510D"/>
    <w:rsid w:val="001719B0"/>
    <w:rsid w:val="00180B93"/>
    <w:rsid w:val="001F179F"/>
    <w:rsid w:val="00292C5C"/>
    <w:rsid w:val="002D4B2F"/>
    <w:rsid w:val="002E2E1F"/>
    <w:rsid w:val="002F1652"/>
    <w:rsid w:val="00322D86"/>
    <w:rsid w:val="00346EBC"/>
    <w:rsid w:val="00351C0A"/>
    <w:rsid w:val="00385F42"/>
    <w:rsid w:val="003D1AAE"/>
    <w:rsid w:val="0046146D"/>
    <w:rsid w:val="004A630D"/>
    <w:rsid w:val="0050539C"/>
    <w:rsid w:val="00610ED5"/>
    <w:rsid w:val="00636FBF"/>
    <w:rsid w:val="006576ED"/>
    <w:rsid w:val="006753A9"/>
    <w:rsid w:val="00681445"/>
    <w:rsid w:val="006814DC"/>
    <w:rsid w:val="006D5A55"/>
    <w:rsid w:val="00745C7F"/>
    <w:rsid w:val="00756067"/>
    <w:rsid w:val="00796C6B"/>
    <w:rsid w:val="007B098E"/>
    <w:rsid w:val="007C7D64"/>
    <w:rsid w:val="00800FB4"/>
    <w:rsid w:val="0082301B"/>
    <w:rsid w:val="00830274"/>
    <w:rsid w:val="00880D7C"/>
    <w:rsid w:val="008B6293"/>
    <w:rsid w:val="008D491C"/>
    <w:rsid w:val="0097082F"/>
    <w:rsid w:val="009A36F0"/>
    <w:rsid w:val="009D5442"/>
    <w:rsid w:val="00A217A1"/>
    <w:rsid w:val="00A3107A"/>
    <w:rsid w:val="00A51A77"/>
    <w:rsid w:val="00AB78F3"/>
    <w:rsid w:val="00B704A2"/>
    <w:rsid w:val="00B70542"/>
    <w:rsid w:val="00B835FA"/>
    <w:rsid w:val="00B86381"/>
    <w:rsid w:val="00C030A3"/>
    <w:rsid w:val="00C04183"/>
    <w:rsid w:val="00C176B1"/>
    <w:rsid w:val="00C25758"/>
    <w:rsid w:val="00C45F5F"/>
    <w:rsid w:val="00C71F1B"/>
    <w:rsid w:val="00C854BB"/>
    <w:rsid w:val="00D00959"/>
    <w:rsid w:val="00DD538E"/>
    <w:rsid w:val="00E3599E"/>
    <w:rsid w:val="00ED6AB7"/>
    <w:rsid w:val="00EE313C"/>
    <w:rsid w:val="00EF0577"/>
    <w:rsid w:val="00F83DDC"/>
    <w:rsid w:val="00F8577B"/>
    <w:rsid w:val="00FD2598"/>
    <w:rsid w:val="00FD761C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496B"/>
  <w15:docId w15:val="{213D5CD3-CF75-4186-A62D-50E7DBC7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67"/>
    <w:pPr>
      <w:ind w:left="720"/>
      <w:contextualSpacing/>
    </w:pPr>
  </w:style>
  <w:style w:type="paragraph" w:customStyle="1" w:styleId="Default">
    <w:name w:val="Default"/>
    <w:rsid w:val="00796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Бояркин</cp:lastModifiedBy>
  <cp:revision>12</cp:revision>
  <cp:lastPrinted>2020-12-24T13:20:00Z</cp:lastPrinted>
  <dcterms:created xsi:type="dcterms:W3CDTF">2017-12-01T10:57:00Z</dcterms:created>
  <dcterms:modified xsi:type="dcterms:W3CDTF">2020-12-24T13:41:00Z</dcterms:modified>
</cp:coreProperties>
</file>