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1E0" w:rsidRPr="003A51E0" w:rsidRDefault="003A51E0" w:rsidP="003A51E0">
      <w:pPr>
        <w:spacing w:after="0" w:line="240" w:lineRule="auto"/>
        <w:textAlignment w:val="baseline"/>
        <w:outlineLvl w:val="0"/>
        <w:rPr>
          <w:rFonts w:ascii="Comic Sans MS" w:eastAsia="Times New Roman" w:hAnsi="Comic Sans MS" w:cs="Times New Roman"/>
          <w:b/>
          <w:bCs/>
          <w:color w:val="F16221"/>
          <w:kern w:val="36"/>
          <w:sz w:val="61"/>
          <w:szCs w:val="61"/>
        </w:rPr>
      </w:pPr>
      <w:r w:rsidRPr="003A51E0">
        <w:rPr>
          <w:rFonts w:ascii="Comic Sans MS" w:eastAsia="Times New Roman" w:hAnsi="Comic Sans MS" w:cs="Times New Roman"/>
          <w:b/>
          <w:bCs/>
          <w:color w:val="F16221"/>
          <w:kern w:val="36"/>
          <w:sz w:val="61"/>
          <w:szCs w:val="61"/>
        </w:rPr>
        <w:t>Сюжетно-ролевая игра в детском саду. Оснащение группы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proofErr w:type="gramStart"/>
      <w:r w:rsidRPr="003A51E0">
        <w:rPr>
          <w:rFonts w:ascii="Tahoma" w:eastAsia="Times New Roman" w:hAnsi="Tahoma" w:cs="Tahoma"/>
          <w:b/>
          <w:bCs/>
          <w:i/>
          <w:iCs/>
          <w:color w:val="000000"/>
          <w:sz w:val="20"/>
        </w:rPr>
        <w:t>C</w:t>
      </w:r>
      <w:proofErr w:type="gramEnd"/>
      <w:r w:rsidRPr="003A51E0">
        <w:rPr>
          <w:rFonts w:ascii="Tahoma" w:eastAsia="Times New Roman" w:hAnsi="Tahoma" w:cs="Tahoma"/>
          <w:b/>
          <w:bCs/>
          <w:i/>
          <w:iCs/>
          <w:color w:val="000000"/>
          <w:sz w:val="20"/>
        </w:rPr>
        <w:t>южетно-ролевая</w:t>
      </w:r>
      <w:proofErr w:type="spellEnd"/>
      <w:r w:rsidRPr="003A51E0">
        <w:rPr>
          <w:rFonts w:ascii="Tahoma" w:eastAsia="Times New Roman" w:hAnsi="Tahoma" w:cs="Tahoma"/>
          <w:b/>
          <w:bCs/>
          <w:i/>
          <w:iCs/>
          <w:color w:val="000000"/>
          <w:sz w:val="20"/>
        </w:rPr>
        <w:t xml:space="preserve"> игра становится ведущей деятельностью ребенка начиная с 4-х летнего возраста. Дети готовы играть в сюжетно-ролевые игры бесконечно, тем более что поле для сюжетов — обширное. Все, что требуется от родителя и воспитателя — обеспечить ребенка соответствующую развивающую среду, которую ребенок сможет приспособить под выдуманные обстоятельства.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В игре детей среднего дошкольного возраста можно выделить несколько любимых тем.</w:t>
      </w:r>
    </w:p>
    <w:p w:rsidR="003A51E0" w:rsidRPr="003A51E0" w:rsidRDefault="003A51E0" w:rsidP="003A51E0">
      <w:pPr>
        <w:spacing w:after="0" w:line="240" w:lineRule="auto"/>
        <w:textAlignment w:val="baseline"/>
        <w:outlineLvl w:val="1"/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</w:rPr>
        <w:t>Сюжетно-ролевая игра: МАГАЗИН</w:t>
      </w:r>
    </w:p>
    <w:p w:rsidR="003A51E0" w:rsidRPr="003A51E0" w:rsidRDefault="00ED1E7C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ED1E7C">
        <w:rPr>
          <w:rFonts w:ascii="Tahoma" w:eastAsia="Times New Roman" w:hAnsi="Tahoma" w:cs="Tahoma"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есы" style="width:112.65pt;height:112.65pt"/>
        </w:pict>
      </w:r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Магазин является одним из самых эффективных и многофункциональных простран</w:t>
      </w:r>
      <w:proofErr w:type="gramStart"/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ств дл</w:t>
      </w:r>
      <w:proofErr w:type="gramEnd"/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я сюжетно-ролевой игры. Дети могут исполнить роль продавца, покупателя, кассира, менеджера, поставщика продуктов – и этим перечень доступных ролей не ограничивается. Именно в уголке магазина в детском саду можно организовывать самые разные игры, в которых дети будут учиться важнейшим социальным навыкам.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Отдельная и очень важная функция, которую позволяет реализовать сюжетно-ролевая игра в магазин – это обучение счёту и усвоение основных экономических понятий и представлений о финансово-денежных отношениях. Для того чтобы это стало возможным, плюс к прочим игрушкам необходимо приобрести такие игрушки, как кассовый аппарат и, обязательно, игрушечные деньги.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Считая деньги, ребёнок не только активно тренирует свои математические навыки, но и усваивает понятия о деньгах, как о важнейшем элементе быта современного человека. Именно финансовая сторона сюжетно-ролевой игры в магазин делает её такой привлекательной и наделяет выдающимся развивающим эффектом.</w:t>
      </w:r>
    </w:p>
    <w:p w:rsidR="003A51E0" w:rsidRPr="003A51E0" w:rsidRDefault="003A51E0" w:rsidP="003A51E0">
      <w:pPr>
        <w:spacing w:after="0" w:line="240" w:lineRule="auto"/>
        <w:textAlignment w:val="baseline"/>
        <w:outlineLvl w:val="1"/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  <w:t>Сюжетно-ролевая игра: ДЕЖУРНЫЙ</w:t>
      </w:r>
    </w:p>
    <w:p w:rsidR="003A51E0" w:rsidRPr="003A51E0" w:rsidRDefault="00ED1E7C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ED1E7C">
        <w:rPr>
          <w:rFonts w:ascii="Tahoma" w:eastAsia="Times New Roman" w:hAnsi="Tahoma" w:cs="Tahoma"/>
          <w:color w:val="000000"/>
          <w:sz w:val="20"/>
          <w:szCs w:val="20"/>
        </w:rPr>
        <w:pict>
          <v:shape id="_x0000_i1026" type="#_x0000_t75" alt="игровой набор ЗОЛУШКА" style="width:112.65pt;height:112.65pt"/>
        </w:pict>
      </w:r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С дежурства в детском саду начинаются понятия о дисциплине и о ведении хозяйства. Так как обучение и развитие в детском саду происходит в условиях специально организованного быта, необходимо создать из этого педагогически эффективную ситуацию. Другими словами, ни в одном детском саду нельзя положить ответственность на организацию быта детей полностью на плечи взрослых. Даже самые маленькие дети в меру своих возможностей должны быть причастны к важнейшим бытовым вопросам, потому что эта деятельность заключает в себе важнейший воспитательный элемент.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lastRenderedPageBreak/>
        <w:t>В уголке дежурного в детском саду дети должны ознакомиться с элементарными правилами ведения бытового хозяйства, а также научиться обращаться с самыми разными элементами бытовой техники. Специально из соображений безопасности, для детей разрабатываются игрушки, максимально похожие на настоящие предметы быта и техники, но, однако, являющиеся лишь имитацией их. Однако это не снижает результативности воспитательного процесса, целью которого стоит привитие детям умений и навыков по ведению хозяйства, а также воспитание ответственности и любви к порядку.</w:t>
      </w:r>
    </w:p>
    <w:p w:rsidR="003A51E0" w:rsidRPr="003A51E0" w:rsidRDefault="003A51E0" w:rsidP="003A51E0">
      <w:pPr>
        <w:spacing w:after="0" w:line="240" w:lineRule="auto"/>
        <w:textAlignment w:val="baseline"/>
        <w:outlineLvl w:val="1"/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  <w:t>Сюжетно-ролевая игра: НАУЧНАЯ ЛАБОРАТОРИЯ</w:t>
      </w:r>
    </w:p>
    <w:p w:rsidR="003A51E0" w:rsidRPr="003A51E0" w:rsidRDefault="00ED1E7C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ED1E7C">
        <w:rPr>
          <w:rFonts w:ascii="Tahoma" w:eastAsia="Times New Roman" w:hAnsi="Tahoma" w:cs="Tahoma"/>
          <w:color w:val="000000"/>
          <w:sz w:val="20"/>
          <w:szCs w:val="20"/>
        </w:rPr>
        <w:pict>
          <v:shape id="_x0000_i1027" type="#_x0000_t75" alt="опыты для детей" style="width:149.95pt;height:94pt"/>
        </w:pict>
      </w:r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Каждый возраст в жизни человека приносит нам новые открытия. Для дошкольника весь огромный окружающий мир полон загадок и секретов, и до</w:t>
      </w:r>
      <w:proofErr w:type="gramStart"/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лг взр</w:t>
      </w:r>
      <w:proofErr w:type="gramEnd"/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ослых – всеми силами способствовать тому, чтобы познание окружающей действительности для ребёнка происходило в увлекательной игровой форме.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Уголок экспериментирования в детском саду откроет для детей двери в мир элементарных знаний из области физики, химии, биологии и других естественных наук.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Сила эксперимента в том, что он наглядно демонстрирует детям важнейшие законы природы в действии. Так как дошкольники ещё не обладают достаточно развитым абстрактным и логическим мышлением для того, чтобы постигать законы реальности по формулам и научным выкладкам, именно эксперимент для них становится проводником в мир действительно полезных и актуальных научных знаний, адаптированных к детскому восприятию.</w:t>
      </w:r>
    </w:p>
    <w:p w:rsidR="003A51E0" w:rsidRPr="003A51E0" w:rsidRDefault="003A51E0" w:rsidP="003A51E0">
      <w:pPr>
        <w:spacing w:after="0" w:line="240" w:lineRule="auto"/>
        <w:textAlignment w:val="baseline"/>
        <w:outlineLvl w:val="1"/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  <w:t>Сюжетно-ролевая игра: БЮРО ПУТЕШЕСТВИЙ</w:t>
      </w:r>
    </w:p>
    <w:p w:rsidR="003A51E0" w:rsidRPr="003A51E0" w:rsidRDefault="00ED1E7C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ED1E7C">
        <w:rPr>
          <w:rFonts w:ascii="Tahoma" w:eastAsia="Times New Roman" w:hAnsi="Tahoma" w:cs="Tahoma"/>
          <w:color w:val="000000"/>
          <w:sz w:val="20"/>
          <w:szCs w:val="20"/>
        </w:rPr>
        <w:pict>
          <v:shape id="_x0000_i1028" type="#_x0000_t75" alt="электронный плакат" style="width:94pt;height:94pt"/>
        </w:pict>
      </w:r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Уголок мира в детском саду (или бюро путешествий) активно способствует тому, что ребёнок усваивает важные географические и политико-экономические понятия. Для детей, которые никогда не были в других странах, бывает действительно сложно понять настоящие масштабы мира, и уголок путешественника с успехом решает эту проблему. Кроме того, игра в путешествие является сильнейшим стимулятором интереса к познанию окружающего мира. К тому же, в бюро путешествий можно организовать игровую программу по путешествию даже в космос или на дно океана.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Ещё одна уникальная функция уголка мира в детском саду – это возможность привязки его к изучению иностранных языков, что, несомненно, очень актуально. Для дошкольника, который изучает иностранный язык, важно ознакомиться не только с алфавитом и начальными правилами грамматики, но и познать культуру и традиции других стран, что также с успехом реализуется в пространстве уголка мира в детском саду.</w:t>
      </w:r>
    </w:p>
    <w:p w:rsidR="003A51E0" w:rsidRPr="003A51E0" w:rsidRDefault="003A51E0" w:rsidP="003A51E0">
      <w:pPr>
        <w:spacing w:after="0" w:line="240" w:lineRule="auto"/>
        <w:textAlignment w:val="baseline"/>
        <w:outlineLvl w:val="1"/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  <w:t>Сюжетно-ролевая игра: ПОЧТА</w:t>
      </w:r>
    </w:p>
    <w:p w:rsidR="003A51E0" w:rsidRPr="003A51E0" w:rsidRDefault="00ED1E7C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ED1E7C">
        <w:rPr>
          <w:rFonts w:ascii="Tahoma" w:eastAsia="Times New Roman" w:hAnsi="Tahoma" w:cs="Tahoma"/>
          <w:color w:val="000000"/>
          <w:sz w:val="20"/>
          <w:szCs w:val="20"/>
        </w:rPr>
        <w:lastRenderedPageBreak/>
        <w:pict>
          <v:shape id="_x0000_i1029" type="#_x0000_t75" alt="детский костюм почтальона" style="width:86.4pt;height:138.9pt"/>
        </w:pict>
      </w:r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Мы живём в эру господства информации.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Именно благодаря тому, что люди научились сообщаться между собой сквозь огромные пласты времени и многочисленные километры пространства, человечество смогло сделать огромный шаг в своём развитии.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Несмотря на то, что сейчас в мире информация уже способна передаваться с одного края земного шара на другой за доли секунды, мы не должны забывать о том, что всё началось с почты. И что, несмотря на современные технологии, эта область человеческой деятельности до сих пор функционирует и процветает.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Играя в почту, ребёнок в детском саду не только познакомится с увлекательными процессами обмена информацией, но и поймёт, насколько важны эти процессы.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 xml:space="preserve">Подписывая открытки и отправляя письма по почте, малыш не только обучится </w:t>
      </w:r>
      <w:proofErr w:type="gramStart"/>
      <w:r w:rsidRPr="003A51E0">
        <w:rPr>
          <w:rFonts w:ascii="Tahoma" w:eastAsia="Times New Roman" w:hAnsi="Tahoma" w:cs="Tahoma"/>
          <w:color w:val="000000"/>
          <w:sz w:val="20"/>
          <w:szCs w:val="20"/>
        </w:rPr>
        <w:t>верно</w:t>
      </w:r>
      <w:proofErr w:type="gramEnd"/>
      <w:r w:rsidRPr="003A51E0">
        <w:rPr>
          <w:rFonts w:ascii="Tahoma" w:eastAsia="Times New Roman" w:hAnsi="Tahoma" w:cs="Tahoma"/>
          <w:color w:val="000000"/>
          <w:sz w:val="20"/>
          <w:szCs w:val="20"/>
        </w:rPr>
        <w:t xml:space="preserve"> формулировать свои мысли и пожелания, но и поймёт, что, благодаря почте, на огромные расстояния могут передаваться не только тексты или изображения, но и человеческие эмоции и чувства.</w:t>
      </w:r>
    </w:p>
    <w:p w:rsidR="003A51E0" w:rsidRPr="003A51E0" w:rsidRDefault="003A51E0" w:rsidP="003A51E0">
      <w:pPr>
        <w:spacing w:after="0" w:line="240" w:lineRule="auto"/>
        <w:textAlignment w:val="baseline"/>
        <w:outlineLvl w:val="1"/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  <w:t>Сюжетно-ролевая игра: ТЕАТР</w:t>
      </w:r>
    </w:p>
    <w:p w:rsidR="003A51E0" w:rsidRPr="003A51E0" w:rsidRDefault="00ED1E7C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ED1E7C">
        <w:rPr>
          <w:rFonts w:ascii="Tahoma" w:eastAsia="Times New Roman" w:hAnsi="Tahoma" w:cs="Tahoma"/>
          <w:color w:val="000000"/>
          <w:sz w:val="20"/>
          <w:szCs w:val="20"/>
        </w:rPr>
        <w:pict>
          <v:shape id="_x0000_i1030" type="#_x0000_t75" alt="пальчиковый театр" style="width:116.05pt;height:127.05pt"/>
        </w:pict>
      </w:r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Сложно перечислить все достоинства театра, как важнейшей развивающей деятельности для дошкольника.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Когда дети участвуют в спектакле или даже просто смотрят его, происходит целая серия важнейших в педагогическом и психологическом плане процессов, начиная от тренировки умения сопереживать и понимать эмоции и чувства других людей, и заканчивая эстетическим воспитанием и культурным развитием.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Недаром А.С. Макаренко сделал именно театрализованные постановки в своей системе воспитания мощнейшим и одним из самых главных средств, позволяющих воздействовать на детей в педагогических и воспитательных целях.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Пожалуй, самая важная функция театрализованных представлений в условиях детского сада – это психотерапевтическая.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Играя роль персонажа, или же просто сопереживая ему, ребёнок может избавиться от различных проблем в эмоциональной, чувственной и социальной сфере, которые неизбежно возникают даже в дошкольном возрасте.</w:t>
      </w:r>
    </w:p>
    <w:p w:rsidR="003A51E0" w:rsidRPr="003A51E0" w:rsidRDefault="003A51E0" w:rsidP="003A51E0">
      <w:pPr>
        <w:spacing w:after="0" w:line="240" w:lineRule="auto"/>
        <w:textAlignment w:val="baseline"/>
        <w:outlineLvl w:val="1"/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  <w:t>Сюжетно-ролевая игра: ПО РУССКИМ НАРОДНЫМ МОТИВАМ</w:t>
      </w:r>
    </w:p>
    <w:p w:rsidR="003A51E0" w:rsidRPr="003A51E0" w:rsidRDefault="00ED1E7C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ED1E7C">
        <w:rPr>
          <w:rFonts w:ascii="Tahoma" w:eastAsia="Times New Roman" w:hAnsi="Tahoma" w:cs="Tahoma"/>
          <w:color w:val="000000"/>
          <w:sz w:val="20"/>
          <w:szCs w:val="20"/>
        </w:rPr>
        <w:lastRenderedPageBreak/>
        <w:pict>
          <v:shape id="_x0000_i1031" type="#_x0000_t75" alt="матрешка" style="width:116.05pt;height:134.7pt"/>
        </w:pict>
      </w:r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 xml:space="preserve">Народную игрушку от </w:t>
      </w:r>
      <w:proofErr w:type="gramStart"/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>современной</w:t>
      </w:r>
      <w:proofErr w:type="gramEnd"/>
      <w:r w:rsidR="003A51E0" w:rsidRPr="003A51E0">
        <w:rPr>
          <w:rFonts w:ascii="Tahoma" w:eastAsia="Times New Roman" w:hAnsi="Tahoma" w:cs="Tahoma"/>
          <w:color w:val="000000"/>
          <w:sz w:val="20"/>
          <w:szCs w:val="20"/>
        </w:rPr>
        <w:t xml:space="preserve"> отличает одно – огромный опыт наших предков и их бесконечная мудрость, которая воплощается в каждом народном изделии.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Обратите внимание на то, что народная игрушка практически бессмертна – дети разных поколений играют с ними на протяжении сотен и тысяч лет, и никакие современные технологии не смогут оспорить и превзойти их эффективность.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Кроме того, мудрость народа наделяет игрушки огромным символизмом, который, несомненно, воспринимается детьми хотя бы на подсознательном уровне.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К примеру, матрешки символизируют святость материнства и продолжения человеческого рода, а причудливая русская народная декоративная роспись, которая украшает практически все народные игрушки, доносит до ребёнка сведения об устройстве мира, зашифрованные в визуальных и цветовых символах.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Таким образом, русская народная игрушка в детском саду – это большее, чем средство воспитания патриотизма. Это ещё и возможность передать детям опыт, накопленный людьми за огромный период времени.</w:t>
      </w:r>
    </w:p>
    <w:p w:rsidR="003A51E0" w:rsidRPr="003A51E0" w:rsidRDefault="003A51E0" w:rsidP="00D177F2">
      <w:pPr>
        <w:spacing w:after="0" w:line="240" w:lineRule="auto"/>
        <w:textAlignment w:val="baseline"/>
        <w:outlineLvl w:val="1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Comic Sans MS" w:eastAsia="Times New Roman" w:hAnsi="Comic Sans MS" w:cs="Tahoma"/>
          <w:b/>
          <w:bCs/>
          <w:color w:val="F16221"/>
          <w:sz w:val="34"/>
          <w:szCs w:val="34"/>
        </w:rPr>
        <w:t>Сюжетно-ролевая игра: СПОРТ</w:t>
      </w:r>
      <w:r w:rsidR="00ED1E7C" w:rsidRPr="00ED1E7C">
        <w:rPr>
          <w:rFonts w:ascii="Tahoma" w:eastAsia="Times New Roman" w:hAnsi="Tahoma" w:cs="Tahoma"/>
          <w:color w:val="000000"/>
          <w:sz w:val="20"/>
          <w:szCs w:val="20"/>
        </w:rPr>
        <w:pict>
          <v:shape id="_x0000_i1032" type="#_x0000_t75" alt="дартс с липучками" style="width:134.7pt;height:133.85pt"/>
        </w:pict>
      </w:r>
      <w:r w:rsidRPr="003A51E0">
        <w:rPr>
          <w:rFonts w:ascii="Tahoma" w:eastAsia="Times New Roman" w:hAnsi="Tahoma" w:cs="Tahoma"/>
          <w:color w:val="000000"/>
          <w:sz w:val="20"/>
          <w:szCs w:val="20"/>
        </w:rPr>
        <w:t>Спорт и здоровый образ жизни – это то, что больше всего необходимо современным детям.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 xml:space="preserve">Сейчас, когда общество сталкивается </w:t>
      </w:r>
      <w:proofErr w:type="gramStart"/>
      <w:r w:rsidRPr="003A51E0">
        <w:rPr>
          <w:rFonts w:ascii="Tahoma" w:eastAsia="Times New Roman" w:hAnsi="Tahoma" w:cs="Tahoma"/>
          <w:color w:val="000000"/>
          <w:sz w:val="20"/>
          <w:szCs w:val="20"/>
        </w:rPr>
        <w:t>со</w:t>
      </w:r>
      <w:proofErr w:type="gramEnd"/>
      <w:r w:rsidRPr="003A51E0">
        <w:rPr>
          <w:rFonts w:ascii="Tahoma" w:eastAsia="Times New Roman" w:hAnsi="Tahoma" w:cs="Tahoma"/>
          <w:color w:val="000000"/>
          <w:sz w:val="20"/>
          <w:szCs w:val="20"/>
        </w:rPr>
        <w:t xml:space="preserve"> множеством проблем, таких как гиподинамия (недостаток движения) у детей и взрослых, проблема наркомании и алкоголизма, проблема неправильного питания – спорт является настоящим чудесным средством профилактики и искоренения этих негативных социальных явлений. Поэтому спортивный уголок в обязательном порядке должен присутствовать в каждом детском саду и в каждой семье.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Детство – чудесное время, когда человеческое тело ещё лёгкое, гибкое и послушное, когда у ребёнка ещё достаточно сил, энергии и желания вести активную деятельность, неважно, на свежем воздухе или в спортивном зале.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color w:val="000000"/>
          <w:sz w:val="20"/>
          <w:szCs w:val="20"/>
        </w:rPr>
        <w:t>Наш долг – дать детям всё необходимое для спортивного развития и стимулировать их интерес и любовь к спорту, к движению, к здоровому образу жизни. Кроме того, именно спортивное воспитание формирует у детей такие важные качества, как сила воли, упорство, решительность, целеустремлённость, ответственность, дисциплинированность и командный дух.</w:t>
      </w:r>
    </w:p>
    <w:p w:rsidR="003A51E0" w:rsidRPr="003A51E0" w:rsidRDefault="003A51E0" w:rsidP="003A51E0">
      <w:pPr>
        <w:spacing w:after="0" w:line="254" w:lineRule="atLeast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3A51E0">
        <w:rPr>
          <w:rFonts w:ascii="Tahoma" w:eastAsia="Times New Roman" w:hAnsi="Tahoma" w:cs="Tahoma"/>
          <w:b/>
          <w:bCs/>
          <w:i/>
          <w:iCs/>
          <w:color w:val="000000"/>
          <w:sz w:val="20"/>
        </w:rPr>
        <w:t>_________________</w:t>
      </w:r>
    </w:p>
    <w:p w:rsidR="00D177F2" w:rsidRPr="00D177F2" w:rsidRDefault="00D177F2" w:rsidP="00D177F2">
      <w:pPr>
        <w:spacing w:after="0" w:line="240" w:lineRule="auto"/>
        <w:jc w:val="both"/>
        <w:textAlignment w:val="baseline"/>
        <w:outlineLvl w:val="1"/>
        <w:rPr>
          <w:rFonts w:ascii="Comic Sans MS" w:eastAsia="Times New Roman" w:hAnsi="Comic Sans MS" w:cs="Times New Roman"/>
          <w:b/>
          <w:bCs/>
          <w:color w:val="F16221"/>
          <w:sz w:val="34"/>
          <w:szCs w:val="34"/>
        </w:rPr>
      </w:pPr>
      <w:r w:rsidRPr="00D177F2">
        <w:rPr>
          <w:rFonts w:ascii="Comic Sans MS" w:eastAsia="Times New Roman" w:hAnsi="Comic Sans MS" w:cs="Times New Roman"/>
          <w:b/>
          <w:bCs/>
          <w:color w:val="F16221"/>
          <w:sz w:val="34"/>
          <w:szCs w:val="34"/>
        </w:rPr>
        <w:t>Сюжетная игра «За 80 дней вокруг света»</w:t>
      </w:r>
    </w:p>
    <w:p w:rsidR="00D177F2" w:rsidRPr="00D177F2" w:rsidRDefault="00D177F2" w:rsidP="00D177F2">
      <w:pPr>
        <w:spacing w:after="0" w:line="254" w:lineRule="atLeast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Эта сюжетно-ролевая игра может растянуться на весь год. Детишки наверняка с радостью воспримут новость о создании туристического агентства у себя в детском саду. Всем распределяются обязанности: директор, менеджер, кассир, экскурсовод. Совместными усилиями придумывают название </w:t>
      </w:r>
      <w:proofErr w:type="spellStart"/>
      <w:r w:rsidRPr="00D177F2">
        <w:rPr>
          <w:rFonts w:ascii="Tahoma" w:eastAsia="Times New Roman" w:hAnsi="Tahoma" w:cs="Tahoma"/>
          <w:color w:val="000000"/>
          <w:sz w:val="20"/>
          <w:szCs w:val="20"/>
        </w:rPr>
        <w:t>агенства</w:t>
      </w:r>
      <w:proofErr w:type="spellEnd"/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, его презентационную карточку. А дальше пошло-поехало. Вы давно планировали поход в музей? </w:t>
      </w:r>
      <w:proofErr w:type="gramStart"/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Обратитесь в </w:t>
      </w:r>
      <w:proofErr w:type="spellStart"/>
      <w:r w:rsidRPr="00D177F2">
        <w:rPr>
          <w:rFonts w:ascii="Tahoma" w:eastAsia="Times New Roman" w:hAnsi="Tahoma" w:cs="Tahoma"/>
          <w:color w:val="000000"/>
          <w:sz w:val="20"/>
          <w:szCs w:val="20"/>
        </w:rPr>
        <w:t>турагенство</w:t>
      </w:r>
      <w:proofErr w:type="spellEnd"/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 и менеджер подберет</w:t>
      </w:r>
      <w:proofErr w:type="gramEnd"/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 наиболее </w:t>
      </w:r>
      <w:r w:rsidRPr="00D177F2">
        <w:rPr>
          <w:rFonts w:ascii="Tahoma" w:eastAsia="Times New Roman" w:hAnsi="Tahoma" w:cs="Tahoma"/>
          <w:color w:val="000000"/>
          <w:sz w:val="20"/>
          <w:szCs w:val="20"/>
        </w:rPr>
        <w:lastRenderedPageBreak/>
        <w:t>подходящую дату, бухгалтер заключит договор и т.д. По итогам экскурсии можно подготовить отчет в виде фотоальбома с красочными картинками и комментариями.</w:t>
      </w:r>
    </w:p>
    <w:p w:rsidR="00D177F2" w:rsidRPr="00D177F2" w:rsidRDefault="00D177F2" w:rsidP="00D177F2">
      <w:pPr>
        <w:spacing w:after="0" w:line="254" w:lineRule="atLeast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Можно подыграть воображению и расспросить детей о тех странах, где бы они хотели побывать. Это могут быть и реальные Испания, </w:t>
      </w:r>
      <w:proofErr w:type="spellStart"/>
      <w:r w:rsidRPr="00D177F2">
        <w:rPr>
          <w:rFonts w:ascii="Tahoma" w:eastAsia="Times New Roman" w:hAnsi="Tahoma" w:cs="Tahoma"/>
          <w:color w:val="000000"/>
          <w:sz w:val="20"/>
          <w:szCs w:val="20"/>
        </w:rPr>
        <w:t>Шотлания</w:t>
      </w:r>
      <w:proofErr w:type="spellEnd"/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, Англия, или же  сказочные земли: </w:t>
      </w:r>
      <w:proofErr w:type="spellStart"/>
      <w:r w:rsidRPr="00D177F2">
        <w:rPr>
          <w:rFonts w:ascii="Tahoma" w:eastAsia="Times New Roman" w:hAnsi="Tahoma" w:cs="Tahoma"/>
          <w:color w:val="000000"/>
          <w:sz w:val="20"/>
          <w:szCs w:val="20"/>
        </w:rPr>
        <w:t>Мармеландия</w:t>
      </w:r>
      <w:proofErr w:type="spellEnd"/>
      <w:r w:rsidRPr="00D177F2">
        <w:rPr>
          <w:rFonts w:ascii="Tahoma" w:eastAsia="Times New Roman" w:hAnsi="Tahoma" w:cs="Tahoma"/>
          <w:color w:val="000000"/>
          <w:sz w:val="20"/>
          <w:szCs w:val="20"/>
        </w:rPr>
        <w:t xml:space="preserve">, страна невыученных уроков, </w:t>
      </w:r>
      <w:proofErr w:type="spellStart"/>
      <w:r w:rsidRPr="00D177F2">
        <w:rPr>
          <w:rFonts w:ascii="Tahoma" w:eastAsia="Times New Roman" w:hAnsi="Tahoma" w:cs="Tahoma"/>
          <w:color w:val="000000"/>
          <w:sz w:val="20"/>
          <w:szCs w:val="20"/>
        </w:rPr>
        <w:t>Школолэнд</w:t>
      </w:r>
      <w:proofErr w:type="spellEnd"/>
      <w:r w:rsidRPr="00D177F2">
        <w:rPr>
          <w:rFonts w:ascii="Tahoma" w:eastAsia="Times New Roman" w:hAnsi="Tahoma" w:cs="Tahoma"/>
          <w:color w:val="000000"/>
          <w:sz w:val="20"/>
          <w:szCs w:val="20"/>
        </w:rPr>
        <w:t>. И пускай, каждый малыш проведет экскурсию по стране своей мечты.</w:t>
      </w:r>
    </w:p>
    <w:p w:rsidR="00D177F2" w:rsidRPr="00D177F2" w:rsidRDefault="00D177F2" w:rsidP="00D177F2">
      <w:pPr>
        <w:spacing w:after="0" w:line="254" w:lineRule="atLeast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D177F2">
        <w:rPr>
          <w:rFonts w:ascii="Tahoma" w:eastAsia="Times New Roman" w:hAnsi="Tahoma" w:cs="Tahoma"/>
          <w:b/>
          <w:bCs/>
          <w:i/>
          <w:iCs/>
          <w:color w:val="000000"/>
          <w:sz w:val="20"/>
        </w:rPr>
        <w:t>Автор – Мария Даниленко.</w:t>
      </w:r>
    </w:p>
    <w:p w:rsidR="006B25E1" w:rsidRDefault="006B25E1"/>
    <w:sectPr w:rsidR="006B25E1" w:rsidSect="00ED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3A51E0"/>
    <w:rsid w:val="003A51E0"/>
    <w:rsid w:val="006B25E1"/>
    <w:rsid w:val="00D177F2"/>
    <w:rsid w:val="00ED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7C"/>
  </w:style>
  <w:style w:type="paragraph" w:styleId="1">
    <w:name w:val="heading 1"/>
    <w:basedOn w:val="a"/>
    <w:link w:val="10"/>
    <w:uiPriority w:val="9"/>
    <w:qFormat/>
    <w:rsid w:val="003A51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A51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1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A51E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A5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A51E0"/>
    <w:rPr>
      <w:i/>
      <w:iCs/>
    </w:rPr>
  </w:style>
  <w:style w:type="character" w:styleId="a5">
    <w:name w:val="Strong"/>
    <w:basedOn w:val="a0"/>
    <w:uiPriority w:val="22"/>
    <w:qFormat/>
    <w:rsid w:val="003A51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0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1434</Words>
  <Characters>8174</Characters>
  <Application>Microsoft Office Word</Application>
  <DocSecurity>0</DocSecurity>
  <Lines>68</Lines>
  <Paragraphs>19</Paragraphs>
  <ScaleCrop>false</ScaleCrop>
  <Company>Speed_XP</Company>
  <LinksUpToDate>false</LinksUpToDate>
  <CharactersWithSpaces>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5</cp:revision>
  <dcterms:created xsi:type="dcterms:W3CDTF">2016-11-09T08:58:00Z</dcterms:created>
  <dcterms:modified xsi:type="dcterms:W3CDTF">2016-11-09T09:07:00Z</dcterms:modified>
</cp:coreProperties>
</file>